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42117" w14:textId="1C8BCC53" w:rsidR="00177BD4" w:rsidRPr="006D56C8" w:rsidRDefault="00177BD4" w:rsidP="006D56C8">
      <w:pPr>
        <w:spacing w:line="320" w:lineRule="exact"/>
        <w:ind w:left="2" w:hanging="2"/>
        <w:jc w:val="center"/>
        <w:rPr>
          <w:rFonts w:asciiTheme="minorEastAsia" w:eastAsiaTheme="minorEastAsia" w:hAnsiTheme="minorEastAsia"/>
          <w:bCs/>
          <w:sz w:val="28"/>
          <w:szCs w:val="28"/>
        </w:rPr>
      </w:pPr>
      <w:r w:rsidRPr="00444B80">
        <w:rPr>
          <w:rFonts w:asciiTheme="minorEastAsia" w:eastAsiaTheme="minorEastAsia" w:hAnsiTheme="minorEastAsia"/>
          <w:bCs/>
          <w:sz w:val="28"/>
          <w:szCs w:val="28"/>
        </w:rPr>
        <w:t>機密保持</w:t>
      </w:r>
      <w:r w:rsidR="00EC6879" w:rsidRPr="00444B80">
        <w:rPr>
          <w:rFonts w:asciiTheme="minorEastAsia" w:eastAsiaTheme="minorEastAsia" w:hAnsiTheme="minorEastAsia" w:hint="eastAsia"/>
          <w:bCs/>
          <w:sz w:val="28"/>
          <w:szCs w:val="28"/>
        </w:rPr>
        <w:t>誓約書</w:t>
      </w:r>
    </w:p>
    <w:p w14:paraId="3B759C52" w14:textId="77777777" w:rsidR="006D56C8" w:rsidRDefault="006D56C8" w:rsidP="009B46D6">
      <w:pPr>
        <w:spacing w:line="320" w:lineRule="exact"/>
        <w:rPr>
          <w:rFonts w:asciiTheme="minorEastAsia" w:eastAsiaTheme="minorEastAsia" w:hAnsiTheme="minorEastAsia"/>
          <w:szCs w:val="22"/>
        </w:rPr>
      </w:pPr>
    </w:p>
    <w:p w14:paraId="4EC10457" w14:textId="60415B98" w:rsidR="00877EC2" w:rsidRDefault="00973C91" w:rsidP="0062450D">
      <w:pPr>
        <w:spacing w:line="320" w:lineRule="exact"/>
        <w:ind w:firstLineChars="100" w:firstLine="245"/>
        <w:rPr>
          <w:rFonts w:asciiTheme="minorEastAsia" w:eastAsiaTheme="minorEastAsia" w:hAnsiTheme="minorEastAsia"/>
          <w:szCs w:val="22"/>
        </w:rPr>
      </w:pPr>
      <w:r>
        <w:rPr>
          <w:rFonts w:asciiTheme="minorEastAsia" w:eastAsiaTheme="minorEastAsia" w:hAnsiTheme="minorEastAsia" w:hint="eastAsia"/>
          <w:szCs w:val="22"/>
        </w:rPr>
        <w:t>私は、</w:t>
      </w:r>
      <w:r w:rsidR="00F67895">
        <w:rPr>
          <w:rFonts w:asciiTheme="minorEastAsia" w:eastAsiaTheme="minorEastAsia" w:hAnsiTheme="minorEastAsia" w:hint="eastAsia"/>
          <w:szCs w:val="22"/>
        </w:rPr>
        <w:t>刈谷市</w:t>
      </w:r>
      <w:r w:rsidR="002D7C8F">
        <w:rPr>
          <w:rFonts w:asciiTheme="minorEastAsia" w:eastAsiaTheme="minorEastAsia" w:hAnsiTheme="minorEastAsia" w:hint="eastAsia"/>
          <w:szCs w:val="22"/>
        </w:rPr>
        <w:t>（以下「市」という。）</w:t>
      </w:r>
      <w:r w:rsidR="00F67895">
        <w:rPr>
          <w:rFonts w:asciiTheme="minorEastAsia" w:eastAsiaTheme="minorEastAsia" w:hAnsiTheme="minorEastAsia" w:hint="eastAsia"/>
          <w:szCs w:val="22"/>
        </w:rPr>
        <w:t>が行う</w:t>
      </w:r>
      <w:r w:rsidR="0062450D" w:rsidRPr="0062450D">
        <w:rPr>
          <w:rFonts w:asciiTheme="minorEastAsia" w:eastAsiaTheme="minorEastAsia" w:hAnsiTheme="minorEastAsia" w:hint="eastAsia"/>
          <w:szCs w:val="22"/>
        </w:rPr>
        <w:t>刈谷市立おがきえ保育園の私立保育所への移行に伴う運営事業者募集</w:t>
      </w:r>
      <w:r w:rsidR="00A57ADE">
        <w:rPr>
          <w:rFonts w:asciiTheme="minorEastAsia" w:eastAsiaTheme="minorEastAsia" w:hAnsiTheme="minorEastAsia" w:hint="eastAsia"/>
          <w:szCs w:val="22"/>
        </w:rPr>
        <w:t>（以下「事業者募集」という。）</w:t>
      </w:r>
      <w:r w:rsidR="00444B80">
        <w:rPr>
          <w:rFonts w:asciiTheme="minorEastAsia" w:eastAsiaTheme="minorEastAsia" w:hAnsiTheme="minorEastAsia" w:hint="eastAsia"/>
          <w:szCs w:val="22"/>
        </w:rPr>
        <w:t>に関し、市から</w:t>
      </w:r>
      <w:r w:rsidR="006153E9">
        <w:rPr>
          <w:rFonts w:asciiTheme="minorEastAsia" w:eastAsiaTheme="minorEastAsia" w:hAnsiTheme="minorEastAsia" w:hint="eastAsia"/>
          <w:szCs w:val="22"/>
        </w:rPr>
        <w:t>開示</w:t>
      </w:r>
      <w:r w:rsidR="00444B80">
        <w:rPr>
          <w:rFonts w:asciiTheme="minorEastAsia" w:eastAsiaTheme="minorEastAsia" w:hAnsiTheme="minorEastAsia" w:hint="eastAsia"/>
          <w:szCs w:val="22"/>
        </w:rPr>
        <w:t>され</w:t>
      </w:r>
      <w:r w:rsidR="00A351C5">
        <w:rPr>
          <w:rFonts w:asciiTheme="minorEastAsia" w:eastAsiaTheme="minorEastAsia" w:hAnsiTheme="minorEastAsia" w:hint="eastAsia"/>
          <w:szCs w:val="22"/>
        </w:rPr>
        <w:t>る</w:t>
      </w:r>
      <w:r w:rsidR="00444B80">
        <w:rPr>
          <w:rFonts w:asciiTheme="minorEastAsia" w:eastAsiaTheme="minorEastAsia" w:hAnsiTheme="minorEastAsia" w:hint="eastAsia"/>
          <w:szCs w:val="22"/>
        </w:rPr>
        <w:t>機密情報について</w:t>
      </w:r>
      <w:r w:rsidR="002B6889">
        <w:rPr>
          <w:rFonts w:asciiTheme="minorEastAsia" w:eastAsiaTheme="minorEastAsia" w:hAnsiTheme="minorEastAsia" w:hint="eastAsia"/>
          <w:szCs w:val="22"/>
        </w:rPr>
        <w:t>、</w:t>
      </w:r>
      <w:r w:rsidR="0078377D">
        <w:rPr>
          <w:rFonts w:asciiTheme="minorEastAsia" w:eastAsiaTheme="minorEastAsia" w:hAnsiTheme="minorEastAsia" w:hint="eastAsia"/>
          <w:szCs w:val="22"/>
        </w:rPr>
        <w:t>次の事項</w:t>
      </w:r>
      <w:r w:rsidR="002B6889">
        <w:rPr>
          <w:rFonts w:asciiTheme="minorEastAsia" w:eastAsiaTheme="minorEastAsia" w:hAnsiTheme="minorEastAsia" w:hint="eastAsia"/>
          <w:szCs w:val="22"/>
        </w:rPr>
        <w:t>を遵守</w:t>
      </w:r>
      <w:r w:rsidR="00E8309F">
        <w:rPr>
          <w:rFonts w:asciiTheme="minorEastAsia" w:eastAsiaTheme="minorEastAsia" w:hAnsiTheme="minorEastAsia" w:hint="eastAsia"/>
          <w:szCs w:val="22"/>
        </w:rPr>
        <w:t>することを誓約</w:t>
      </w:r>
      <w:r w:rsidR="001D7B09">
        <w:rPr>
          <w:rFonts w:asciiTheme="minorEastAsia" w:eastAsiaTheme="minorEastAsia" w:hAnsiTheme="minorEastAsia" w:hint="eastAsia"/>
          <w:szCs w:val="22"/>
        </w:rPr>
        <w:t>する。</w:t>
      </w:r>
    </w:p>
    <w:p w14:paraId="76A5C397" w14:textId="387AD57F" w:rsidR="00177BD4" w:rsidRDefault="00177BD4" w:rsidP="00216212">
      <w:pPr>
        <w:spacing w:line="320" w:lineRule="exact"/>
        <w:ind w:firstLineChars="100" w:firstLine="245"/>
        <w:rPr>
          <w:rFonts w:asciiTheme="minorEastAsia" w:eastAsiaTheme="minorEastAsia" w:hAnsiTheme="minorEastAsia"/>
          <w:szCs w:val="22"/>
        </w:rPr>
      </w:pPr>
      <w:r w:rsidRPr="00E67AE2">
        <w:rPr>
          <w:rFonts w:asciiTheme="minorEastAsia" w:eastAsiaTheme="minorEastAsia" w:hAnsiTheme="minorEastAsia"/>
          <w:szCs w:val="22"/>
        </w:rPr>
        <w:t>本</w:t>
      </w:r>
      <w:r w:rsidR="003B1D59">
        <w:rPr>
          <w:rFonts w:asciiTheme="minorEastAsia" w:eastAsiaTheme="minorEastAsia" w:hAnsiTheme="minorEastAsia" w:hint="eastAsia"/>
          <w:szCs w:val="22"/>
        </w:rPr>
        <w:t>誓約</w:t>
      </w:r>
      <w:r w:rsidRPr="00E67AE2">
        <w:rPr>
          <w:rFonts w:asciiTheme="minorEastAsia" w:eastAsiaTheme="minorEastAsia" w:hAnsiTheme="minorEastAsia"/>
          <w:szCs w:val="22"/>
        </w:rPr>
        <w:t>において、機密情報とは、</w:t>
      </w:r>
      <w:r w:rsidR="003336F4" w:rsidRPr="00444B80">
        <w:rPr>
          <w:rFonts w:asciiTheme="minorEastAsia" w:eastAsiaTheme="minorEastAsia" w:hAnsiTheme="minorEastAsia" w:hint="eastAsia"/>
          <w:szCs w:val="22"/>
        </w:rPr>
        <w:t>事業者</w:t>
      </w:r>
      <w:r w:rsidR="003336F4">
        <w:rPr>
          <w:rFonts w:asciiTheme="minorEastAsia" w:eastAsiaTheme="minorEastAsia" w:hAnsiTheme="minorEastAsia" w:hint="eastAsia"/>
          <w:szCs w:val="22"/>
        </w:rPr>
        <w:t>募集に関し、</w:t>
      </w:r>
      <w:r w:rsidR="00B900AC">
        <w:rPr>
          <w:rFonts w:asciiTheme="minorEastAsia" w:eastAsiaTheme="minorEastAsia" w:hAnsiTheme="minorEastAsia" w:hint="eastAsia"/>
          <w:szCs w:val="22"/>
        </w:rPr>
        <w:t>市から開示され</w:t>
      </w:r>
      <w:r w:rsidR="001329F7">
        <w:rPr>
          <w:rFonts w:asciiTheme="minorEastAsia" w:eastAsiaTheme="minorEastAsia" w:hAnsiTheme="minorEastAsia" w:hint="eastAsia"/>
          <w:szCs w:val="22"/>
        </w:rPr>
        <w:t>、</w:t>
      </w:r>
      <w:r w:rsidR="00DB59A1">
        <w:rPr>
          <w:rFonts w:asciiTheme="minorEastAsia" w:eastAsiaTheme="minorEastAsia" w:hAnsiTheme="minorEastAsia" w:hint="eastAsia"/>
          <w:szCs w:val="22"/>
        </w:rPr>
        <w:t>市が機密である旨を</w:t>
      </w:r>
      <w:r w:rsidR="00BD4B1A">
        <w:rPr>
          <w:rFonts w:asciiTheme="minorEastAsia" w:eastAsiaTheme="minorEastAsia" w:hAnsiTheme="minorEastAsia" w:hint="eastAsia"/>
          <w:szCs w:val="22"/>
        </w:rPr>
        <w:t>示</w:t>
      </w:r>
      <w:r w:rsidR="00DB59A1">
        <w:rPr>
          <w:rFonts w:asciiTheme="minorEastAsia" w:eastAsiaTheme="minorEastAsia" w:hAnsiTheme="minorEastAsia" w:hint="eastAsia"/>
          <w:szCs w:val="22"/>
        </w:rPr>
        <w:t>した</w:t>
      </w:r>
      <w:r w:rsidR="006930B2">
        <w:rPr>
          <w:rFonts w:asciiTheme="minorEastAsia" w:eastAsiaTheme="minorEastAsia" w:hAnsiTheme="minorEastAsia" w:hint="eastAsia"/>
          <w:szCs w:val="22"/>
        </w:rPr>
        <w:t>土地</w:t>
      </w:r>
      <w:r w:rsidR="00746B14">
        <w:rPr>
          <w:rFonts w:asciiTheme="minorEastAsia" w:eastAsiaTheme="minorEastAsia" w:hAnsiTheme="minorEastAsia" w:hint="eastAsia"/>
          <w:szCs w:val="22"/>
        </w:rPr>
        <w:t>建物（</w:t>
      </w:r>
      <w:r w:rsidR="00A57ADE">
        <w:rPr>
          <w:rFonts w:asciiTheme="minorEastAsia" w:eastAsiaTheme="minorEastAsia" w:hAnsiTheme="minorEastAsia" w:hint="eastAsia"/>
          <w:szCs w:val="22"/>
        </w:rPr>
        <w:t>事業者募集の対象</w:t>
      </w:r>
      <w:r w:rsidR="00746B14">
        <w:rPr>
          <w:rFonts w:asciiTheme="minorEastAsia" w:eastAsiaTheme="minorEastAsia" w:hAnsiTheme="minorEastAsia" w:hint="eastAsia"/>
          <w:szCs w:val="22"/>
        </w:rPr>
        <w:t>敷地内にある各種設備を含む。）</w:t>
      </w:r>
      <w:r w:rsidR="00BB7F8A">
        <w:rPr>
          <w:rFonts w:asciiTheme="minorEastAsia" w:eastAsiaTheme="minorEastAsia" w:hAnsiTheme="minorEastAsia" w:hint="eastAsia"/>
          <w:szCs w:val="22"/>
        </w:rPr>
        <w:t>等</w:t>
      </w:r>
      <w:r w:rsidR="001F3DBD">
        <w:rPr>
          <w:rFonts w:asciiTheme="minorEastAsia" w:eastAsiaTheme="minorEastAsia" w:hAnsiTheme="minorEastAsia" w:hint="eastAsia"/>
          <w:szCs w:val="22"/>
        </w:rPr>
        <w:t>に係る</w:t>
      </w:r>
      <w:r w:rsidR="00DB59A1">
        <w:rPr>
          <w:rFonts w:asciiTheme="minorEastAsia" w:eastAsiaTheme="minorEastAsia" w:hAnsiTheme="minorEastAsia" w:hint="eastAsia"/>
          <w:szCs w:val="22"/>
        </w:rPr>
        <w:t>一切の情報</w:t>
      </w:r>
      <w:r w:rsidR="00B87ED7">
        <w:rPr>
          <w:rFonts w:asciiTheme="minorEastAsia" w:eastAsiaTheme="minorEastAsia" w:hAnsiTheme="minorEastAsia" w:hint="eastAsia"/>
          <w:szCs w:val="22"/>
        </w:rPr>
        <w:t>をいう。</w:t>
      </w:r>
    </w:p>
    <w:p w14:paraId="1E19122E" w14:textId="77777777" w:rsidR="00877EC2" w:rsidRDefault="00877EC2" w:rsidP="00877EC2">
      <w:pPr>
        <w:spacing w:line="320" w:lineRule="exact"/>
        <w:rPr>
          <w:rFonts w:asciiTheme="minorEastAsia" w:eastAsiaTheme="minorEastAsia" w:hAnsiTheme="minorEastAsia"/>
          <w:szCs w:val="22"/>
        </w:rPr>
      </w:pPr>
    </w:p>
    <w:p w14:paraId="128DE731" w14:textId="69F915B8" w:rsidR="002B7D44" w:rsidRPr="002B7D44" w:rsidRDefault="002B7D44" w:rsidP="0015279E">
      <w:pPr>
        <w:spacing w:line="320" w:lineRule="exact"/>
        <w:ind w:leftChars="100" w:left="1076" w:hangingChars="339" w:hanging="831"/>
        <w:rPr>
          <w:rFonts w:asciiTheme="minorEastAsia" w:eastAsiaTheme="minorEastAsia" w:hAnsiTheme="minorEastAsia"/>
          <w:szCs w:val="22"/>
        </w:rPr>
      </w:pPr>
      <w:r w:rsidRPr="00E67AE2">
        <w:rPr>
          <w:rFonts w:asciiTheme="minorEastAsia" w:eastAsiaTheme="minorEastAsia" w:hAnsiTheme="minorEastAsia"/>
          <w:szCs w:val="22"/>
        </w:rPr>
        <w:t>（機密保持）</w:t>
      </w:r>
    </w:p>
    <w:p w14:paraId="44A52469" w14:textId="59AF33FE" w:rsidR="00177BD4" w:rsidRDefault="00177BD4" w:rsidP="002B7D44">
      <w:pPr>
        <w:spacing w:line="320" w:lineRule="exact"/>
        <w:ind w:left="245" w:hangingChars="100" w:hanging="245"/>
        <w:rPr>
          <w:rFonts w:asciiTheme="minorEastAsia" w:eastAsiaTheme="minorEastAsia" w:hAnsiTheme="minorEastAsia"/>
          <w:szCs w:val="22"/>
        </w:rPr>
      </w:pPr>
      <w:r w:rsidRPr="00E67AE2">
        <w:rPr>
          <w:rFonts w:asciiTheme="minorEastAsia" w:eastAsiaTheme="minorEastAsia" w:hAnsiTheme="minorEastAsia"/>
          <w:szCs w:val="22"/>
        </w:rPr>
        <w:t>第</w:t>
      </w:r>
      <w:r w:rsidR="00272068">
        <w:rPr>
          <w:rFonts w:asciiTheme="minorEastAsia" w:eastAsiaTheme="minorEastAsia" w:hAnsiTheme="minorEastAsia" w:hint="eastAsia"/>
          <w:szCs w:val="22"/>
        </w:rPr>
        <w:t>１</w:t>
      </w:r>
      <w:r w:rsidRPr="00E67AE2">
        <w:rPr>
          <w:rFonts w:asciiTheme="minorEastAsia" w:eastAsiaTheme="minorEastAsia" w:hAnsiTheme="minorEastAsia"/>
          <w:szCs w:val="22"/>
        </w:rPr>
        <w:t>条</w:t>
      </w:r>
      <w:r w:rsidR="002B7D44">
        <w:rPr>
          <w:rFonts w:asciiTheme="minorEastAsia" w:eastAsiaTheme="minorEastAsia" w:hAnsiTheme="minorEastAsia" w:hint="eastAsia"/>
          <w:szCs w:val="22"/>
        </w:rPr>
        <w:t xml:space="preserve">　</w:t>
      </w:r>
      <w:r w:rsidRPr="00E67AE2">
        <w:rPr>
          <w:rFonts w:asciiTheme="minorEastAsia" w:eastAsiaTheme="minorEastAsia" w:hAnsiTheme="minorEastAsia"/>
          <w:szCs w:val="22"/>
        </w:rPr>
        <w:t>機密情報</w:t>
      </w:r>
      <w:r w:rsidR="004A5050" w:rsidRPr="00E67AE2">
        <w:rPr>
          <w:rFonts w:asciiTheme="minorEastAsia" w:eastAsiaTheme="minorEastAsia" w:hAnsiTheme="minorEastAsia"/>
          <w:szCs w:val="22"/>
        </w:rPr>
        <w:t>について</w:t>
      </w:r>
      <w:r w:rsidR="00471214">
        <w:rPr>
          <w:rFonts w:asciiTheme="minorEastAsia" w:eastAsiaTheme="minorEastAsia" w:hAnsiTheme="minorEastAsia" w:hint="eastAsia"/>
          <w:szCs w:val="22"/>
        </w:rPr>
        <w:t>、</w:t>
      </w:r>
      <w:r w:rsidR="008F4E9A" w:rsidRPr="00E67AE2">
        <w:rPr>
          <w:rFonts w:asciiTheme="minorEastAsia" w:eastAsiaTheme="minorEastAsia" w:hAnsiTheme="minorEastAsia"/>
          <w:szCs w:val="22"/>
        </w:rPr>
        <w:t>厳に</w:t>
      </w:r>
      <w:r w:rsidR="004A5050" w:rsidRPr="00E67AE2">
        <w:rPr>
          <w:rFonts w:asciiTheme="minorEastAsia" w:eastAsiaTheme="minorEastAsia" w:hAnsiTheme="minorEastAsia"/>
          <w:szCs w:val="22"/>
        </w:rPr>
        <w:t>秘密を保持し</w:t>
      </w:r>
      <w:r w:rsidRPr="00E67AE2">
        <w:rPr>
          <w:rFonts w:asciiTheme="minorEastAsia" w:eastAsiaTheme="minorEastAsia" w:hAnsiTheme="minorEastAsia"/>
          <w:szCs w:val="22"/>
        </w:rPr>
        <w:t>、</w:t>
      </w:r>
      <w:r w:rsidR="00EF6EF3" w:rsidRPr="00E67AE2">
        <w:rPr>
          <w:rFonts w:asciiTheme="minorEastAsia" w:eastAsiaTheme="minorEastAsia" w:hAnsiTheme="minorEastAsia"/>
          <w:szCs w:val="22"/>
        </w:rPr>
        <w:t>善良な管理者の注意義務をもって管理するものとし、</w:t>
      </w:r>
      <w:r w:rsidRPr="00E67AE2">
        <w:rPr>
          <w:rFonts w:asciiTheme="minorEastAsia" w:eastAsiaTheme="minorEastAsia" w:hAnsiTheme="minorEastAsia"/>
          <w:szCs w:val="22"/>
        </w:rPr>
        <w:t>次の各号</w:t>
      </w:r>
      <w:r w:rsidR="001D7B09">
        <w:rPr>
          <w:rFonts w:asciiTheme="minorEastAsia" w:eastAsiaTheme="minorEastAsia" w:hAnsiTheme="minorEastAsia" w:hint="eastAsia"/>
          <w:szCs w:val="22"/>
        </w:rPr>
        <w:t>に掲げる</w:t>
      </w:r>
      <w:r w:rsidRPr="00E67AE2">
        <w:rPr>
          <w:rFonts w:asciiTheme="minorEastAsia" w:eastAsiaTheme="minorEastAsia" w:hAnsiTheme="minorEastAsia"/>
          <w:szCs w:val="22"/>
        </w:rPr>
        <w:t>事項を遵守</w:t>
      </w:r>
      <w:r w:rsidR="001D7B09">
        <w:rPr>
          <w:rFonts w:asciiTheme="minorEastAsia" w:eastAsiaTheme="minorEastAsia" w:hAnsiTheme="minorEastAsia" w:hint="eastAsia"/>
          <w:szCs w:val="22"/>
        </w:rPr>
        <w:t>する。</w:t>
      </w:r>
    </w:p>
    <w:p w14:paraId="5A9CE58B" w14:textId="24C1A032" w:rsidR="006108F7" w:rsidRPr="00E67AE2" w:rsidRDefault="006108F7" w:rsidP="002B7D44">
      <w:pPr>
        <w:spacing w:line="320" w:lineRule="exact"/>
        <w:ind w:left="245" w:hangingChars="100" w:hanging="245"/>
        <w:rPr>
          <w:rFonts w:asciiTheme="minorEastAsia" w:eastAsiaTheme="minorEastAsia" w:hAnsiTheme="minorEastAsia"/>
          <w:szCs w:val="22"/>
        </w:rPr>
      </w:pPr>
      <w:r>
        <w:rPr>
          <w:rFonts w:asciiTheme="minorEastAsia" w:eastAsiaTheme="minorEastAsia" w:hAnsiTheme="minorEastAsia" w:hint="eastAsia"/>
          <w:szCs w:val="22"/>
        </w:rPr>
        <w:t xml:space="preserve">　（１）</w:t>
      </w:r>
      <w:r w:rsidRPr="00E67AE2">
        <w:rPr>
          <w:rFonts w:asciiTheme="minorEastAsia" w:eastAsiaTheme="minorEastAsia" w:hAnsiTheme="minorEastAsia"/>
          <w:szCs w:val="22"/>
        </w:rPr>
        <w:t>機密情報の全部又は一部を複製又は複写し</w:t>
      </w:r>
      <w:r>
        <w:rPr>
          <w:rFonts w:asciiTheme="minorEastAsia" w:eastAsiaTheme="minorEastAsia" w:hAnsiTheme="minorEastAsia" w:hint="eastAsia"/>
          <w:szCs w:val="22"/>
        </w:rPr>
        <w:t>ない</w:t>
      </w:r>
      <w:r w:rsidRPr="00E67AE2">
        <w:rPr>
          <w:rFonts w:asciiTheme="minorEastAsia" w:eastAsiaTheme="minorEastAsia" w:hAnsiTheme="minorEastAsia"/>
          <w:szCs w:val="22"/>
        </w:rPr>
        <w:t>。</w:t>
      </w:r>
    </w:p>
    <w:p w14:paraId="0E729CB9" w14:textId="4B44EEDE" w:rsidR="00177BD4" w:rsidRPr="00E67AE2" w:rsidRDefault="00BD0A60" w:rsidP="00BD0A60">
      <w:pPr>
        <w:spacing w:line="320" w:lineRule="exact"/>
        <w:ind w:leftChars="100" w:left="1076" w:hangingChars="339" w:hanging="831"/>
        <w:rPr>
          <w:rFonts w:asciiTheme="minorEastAsia" w:eastAsiaTheme="minorEastAsia" w:hAnsiTheme="minorEastAsia"/>
          <w:szCs w:val="22"/>
        </w:rPr>
      </w:pPr>
      <w:r>
        <w:rPr>
          <w:rFonts w:asciiTheme="minorEastAsia" w:eastAsiaTheme="minorEastAsia" w:hAnsiTheme="minorEastAsia" w:hint="eastAsia"/>
          <w:szCs w:val="22"/>
        </w:rPr>
        <w:t>（</w:t>
      </w:r>
      <w:r w:rsidR="006108F7">
        <w:rPr>
          <w:rFonts w:asciiTheme="minorEastAsia" w:eastAsiaTheme="minorEastAsia" w:hAnsiTheme="minorEastAsia" w:hint="eastAsia"/>
          <w:szCs w:val="22"/>
        </w:rPr>
        <w:t>２</w:t>
      </w:r>
      <w:r>
        <w:rPr>
          <w:rFonts w:asciiTheme="minorEastAsia" w:eastAsiaTheme="minorEastAsia" w:hAnsiTheme="minorEastAsia" w:hint="eastAsia"/>
          <w:szCs w:val="22"/>
        </w:rPr>
        <w:t>）</w:t>
      </w:r>
      <w:r w:rsidR="00177BD4" w:rsidRPr="00E67AE2">
        <w:rPr>
          <w:rFonts w:asciiTheme="minorEastAsia" w:eastAsiaTheme="minorEastAsia" w:hAnsiTheme="minorEastAsia"/>
          <w:szCs w:val="22"/>
        </w:rPr>
        <w:t>第三者に対して開示しないこと。</w:t>
      </w:r>
    </w:p>
    <w:p w14:paraId="5DF3311C" w14:textId="0F5E4E15" w:rsidR="00177BD4" w:rsidRPr="00E67AE2" w:rsidRDefault="00BD0A60" w:rsidP="00B41891">
      <w:pPr>
        <w:spacing w:line="320" w:lineRule="exact"/>
        <w:ind w:leftChars="100" w:left="735" w:hangingChars="200" w:hanging="490"/>
        <w:rPr>
          <w:rFonts w:asciiTheme="minorEastAsia" w:eastAsiaTheme="minorEastAsia" w:hAnsiTheme="minorEastAsia"/>
          <w:szCs w:val="22"/>
        </w:rPr>
      </w:pPr>
      <w:r>
        <w:rPr>
          <w:rFonts w:asciiTheme="minorEastAsia" w:eastAsiaTheme="minorEastAsia" w:hAnsiTheme="minorEastAsia" w:hint="eastAsia"/>
          <w:szCs w:val="22"/>
        </w:rPr>
        <w:t>（</w:t>
      </w:r>
      <w:r w:rsidR="006108F7">
        <w:rPr>
          <w:rFonts w:asciiTheme="minorEastAsia" w:eastAsiaTheme="minorEastAsia" w:hAnsiTheme="minorEastAsia" w:hint="eastAsia"/>
          <w:szCs w:val="22"/>
        </w:rPr>
        <w:t>３</w:t>
      </w:r>
      <w:r>
        <w:rPr>
          <w:rFonts w:asciiTheme="minorEastAsia" w:eastAsiaTheme="minorEastAsia" w:hAnsiTheme="minorEastAsia" w:hint="eastAsia"/>
          <w:szCs w:val="22"/>
        </w:rPr>
        <w:t>）</w:t>
      </w:r>
      <w:r w:rsidR="60E4D3DF" w:rsidRPr="00E67AE2">
        <w:rPr>
          <w:rFonts w:asciiTheme="minorEastAsia" w:eastAsiaTheme="minorEastAsia" w:hAnsiTheme="minorEastAsia"/>
          <w:szCs w:val="22"/>
        </w:rPr>
        <w:t>自己の役員</w:t>
      </w:r>
      <w:r w:rsidR="0C346355" w:rsidRPr="00E67AE2">
        <w:rPr>
          <w:rFonts w:asciiTheme="minorEastAsia" w:eastAsiaTheme="minorEastAsia" w:hAnsiTheme="minorEastAsia"/>
          <w:szCs w:val="22"/>
        </w:rPr>
        <w:t>及び</w:t>
      </w:r>
      <w:r w:rsidR="60E4D3DF" w:rsidRPr="00E67AE2">
        <w:rPr>
          <w:rFonts w:asciiTheme="minorEastAsia" w:eastAsiaTheme="minorEastAsia" w:hAnsiTheme="minorEastAsia"/>
          <w:szCs w:val="22"/>
        </w:rPr>
        <w:t>従業員に対しても、</w:t>
      </w:r>
      <w:r w:rsidR="00A75261">
        <w:rPr>
          <w:rFonts w:asciiTheme="minorEastAsia" w:eastAsiaTheme="minorEastAsia" w:hAnsiTheme="minorEastAsia" w:hint="eastAsia"/>
          <w:szCs w:val="22"/>
        </w:rPr>
        <w:t>事業者募集</w:t>
      </w:r>
      <w:r w:rsidR="60E4D3DF" w:rsidRPr="00E67AE2">
        <w:rPr>
          <w:rFonts w:asciiTheme="minorEastAsia" w:eastAsiaTheme="minorEastAsia" w:hAnsiTheme="minorEastAsia"/>
          <w:szCs w:val="22"/>
        </w:rPr>
        <w:t>に必要な範囲の者に対してのみ開示できるものとし、開示する役員</w:t>
      </w:r>
      <w:r w:rsidR="0C346355" w:rsidRPr="00E67AE2">
        <w:rPr>
          <w:rFonts w:asciiTheme="minorEastAsia" w:eastAsiaTheme="minorEastAsia" w:hAnsiTheme="minorEastAsia"/>
          <w:szCs w:val="22"/>
        </w:rPr>
        <w:t>及び</w:t>
      </w:r>
      <w:r w:rsidR="60E4D3DF" w:rsidRPr="00E67AE2">
        <w:rPr>
          <w:rFonts w:asciiTheme="minorEastAsia" w:eastAsiaTheme="minorEastAsia" w:hAnsiTheme="minorEastAsia"/>
          <w:szCs w:val="22"/>
        </w:rPr>
        <w:t>従業員に対し、本</w:t>
      </w:r>
      <w:r w:rsidR="00192B9A">
        <w:rPr>
          <w:rFonts w:asciiTheme="minorEastAsia" w:eastAsiaTheme="minorEastAsia" w:hAnsiTheme="minorEastAsia" w:hint="eastAsia"/>
          <w:szCs w:val="22"/>
        </w:rPr>
        <w:t>誓約</w:t>
      </w:r>
      <w:r w:rsidR="60E4D3DF" w:rsidRPr="00E67AE2">
        <w:rPr>
          <w:rFonts w:asciiTheme="minorEastAsia" w:eastAsiaTheme="minorEastAsia" w:hAnsiTheme="minorEastAsia"/>
          <w:szCs w:val="22"/>
        </w:rPr>
        <w:t>の内容を遵守させること。</w:t>
      </w:r>
    </w:p>
    <w:p w14:paraId="55AFD916" w14:textId="077A6467" w:rsidR="00177BD4" w:rsidRPr="00E67AE2" w:rsidRDefault="00C87D43" w:rsidP="00C87D43">
      <w:pPr>
        <w:spacing w:line="320" w:lineRule="exact"/>
        <w:ind w:leftChars="100" w:left="1076" w:hangingChars="339" w:hanging="831"/>
        <w:rPr>
          <w:rFonts w:asciiTheme="minorEastAsia" w:eastAsiaTheme="minorEastAsia" w:hAnsiTheme="minorEastAsia"/>
          <w:szCs w:val="22"/>
        </w:rPr>
      </w:pPr>
      <w:r>
        <w:rPr>
          <w:rFonts w:asciiTheme="minorEastAsia" w:eastAsiaTheme="minorEastAsia" w:hAnsiTheme="minorEastAsia" w:hint="eastAsia"/>
          <w:szCs w:val="22"/>
        </w:rPr>
        <w:t>（</w:t>
      </w:r>
      <w:r w:rsidR="006108F7">
        <w:rPr>
          <w:rFonts w:asciiTheme="minorEastAsia" w:eastAsiaTheme="minorEastAsia" w:hAnsiTheme="minorEastAsia" w:hint="eastAsia"/>
          <w:szCs w:val="22"/>
        </w:rPr>
        <w:t>４</w:t>
      </w:r>
      <w:r>
        <w:rPr>
          <w:rFonts w:asciiTheme="minorEastAsia" w:eastAsiaTheme="minorEastAsia" w:hAnsiTheme="minorEastAsia" w:hint="eastAsia"/>
          <w:szCs w:val="22"/>
        </w:rPr>
        <w:t>）</w:t>
      </w:r>
      <w:r w:rsidR="00177BD4" w:rsidRPr="00E67AE2">
        <w:rPr>
          <w:rFonts w:asciiTheme="minorEastAsia" w:eastAsiaTheme="minorEastAsia" w:hAnsiTheme="minorEastAsia"/>
          <w:szCs w:val="22"/>
        </w:rPr>
        <w:t>管理責任者</w:t>
      </w:r>
      <w:r w:rsidR="00907404" w:rsidRPr="00E67AE2">
        <w:rPr>
          <w:rFonts w:asciiTheme="minorEastAsia" w:eastAsiaTheme="minorEastAsia" w:hAnsiTheme="minorEastAsia"/>
          <w:szCs w:val="22"/>
        </w:rPr>
        <w:t>及び</w:t>
      </w:r>
      <w:r w:rsidR="00177BD4" w:rsidRPr="00E67AE2">
        <w:rPr>
          <w:rFonts w:asciiTheme="minorEastAsia" w:eastAsiaTheme="minorEastAsia" w:hAnsiTheme="minorEastAsia"/>
          <w:szCs w:val="22"/>
        </w:rPr>
        <w:t>管理場所を定めて管理すること。</w:t>
      </w:r>
    </w:p>
    <w:p w14:paraId="68EC20DC" w14:textId="5072EFB2" w:rsidR="00177BD4" w:rsidRPr="00E67AE2" w:rsidRDefault="00C87D43" w:rsidP="002E6C08">
      <w:pPr>
        <w:spacing w:line="320" w:lineRule="exact"/>
        <w:ind w:leftChars="100" w:left="735" w:hangingChars="200" w:hanging="490"/>
        <w:rPr>
          <w:rFonts w:asciiTheme="minorEastAsia" w:eastAsiaTheme="minorEastAsia" w:hAnsiTheme="minorEastAsia"/>
          <w:szCs w:val="22"/>
        </w:rPr>
      </w:pPr>
      <w:r>
        <w:rPr>
          <w:rFonts w:asciiTheme="minorEastAsia" w:eastAsiaTheme="minorEastAsia" w:hAnsiTheme="minorEastAsia" w:hint="eastAsia"/>
          <w:szCs w:val="22"/>
        </w:rPr>
        <w:t>（</w:t>
      </w:r>
      <w:r w:rsidR="006108F7">
        <w:rPr>
          <w:rFonts w:asciiTheme="minorEastAsia" w:eastAsiaTheme="minorEastAsia" w:hAnsiTheme="minorEastAsia" w:hint="eastAsia"/>
          <w:szCs w:val="22"/>
        </w:rPr>
        <w:t>５</w:t>
      </w:r>
      <w:r>
        <w:rPr>
          <w:rFonts w:asciiTheme="minorEastAsia" w:eastAsiaTheme="minorEastAsia" w:hAnsiTheme="minorEastAsia" w:hint="eastAsia"/>
          <w:szCs w:val="22"/>
        </w:rPr>
        <w:t>）</w:t>
      </w:r>
      <w:r w:rsidR="00DB06EF">
        <w:rPr>
          <w:rFonts w:asciiTheme="minorEastAsia" w:eastAsiaTheme="minorEastAsia" w:hAnsiTheme="minorEastAsia" w:hint="eastAsia"/>
          <w:szCs w:val="22"/>
        </w:rPr>
        <w:t>事業者募集</w:t>
      </w:r>
      <w:r w:rsidR="00177BD4" w:rsidRPr="00E67AE2">
        <w:rPr>
          <w:rFonts w:asciiTheme="minorEastAsia" w:eastAsiaTheme="minorEastAsia" w:hAnsiTheme="minorEastAsia"/>
          <w:szCs w:val="22"/>
        </w:rPr>
        <w:t>以外のいかなる目的にも使用</w:t>
      </w:r>
      <w:r w:rsidR="00907404" w:rsidRPr="00E67AE2">
        <w:rPr>
          <w:rFonts w:asciiTheme="minorEastAsia" w:eastAsiaTheme="minorEastAsia" w:hAnsiTheme="minorEastAsia"/>
          <w:szCs w:val="22"/>
        </w:rPr>
        <w:t>又は</w:t>
      </w:r>
      <w:r w:rsidR="00177BD4" w:rsidRPr="00E67AE2">
        <w:rPr>
          <w:rFonts w:asciiTheme="minorEastAsia" w:eastAsiaTheme="minorEastAsia" w:hAnsiTheme="minorEastAsia"/>
          <w:szCs w:val="22"/>
        </w:rPr>
        <w:t>利用しないこと。</w:t>
      </w:r>
    </w:p>
    <w:p w14:paraId="25F6CBCB" w14:textId="6B6612F7" w:rsidR="00710AC3" w:rsidRDefault="002E6C08" w:rsidP="006108F7">
      <w:pPr>
        <w:spacing w:line="320" w:lineRule="exact"/>
        <w:ind w:left="245" w:hangingChars="100" w:hanging="245"/>
        <w:rPr>
          <w:rFonts w:asciiTheme="minorEastAsia" w:eastAsiaTheme="minorEastAsia" w:hAnsiTheme="minorEastAsia"/>
          <w:szCs w:val="22"/>
        </w:rPr>
      </w:pPr>
      <w:r>
        <w:rPr>
          <w:rFonts w:asciiTheme="minorEastAsia" w:eastAsiaTheme="minorEastAsia" w:hAnsiTheme="minorEastAsia" w:hint="eastAsia"/>
          <w:szCs w:val="22"/>
        </w:rPr>
        <w:t>２</w:t>
      </w:r>
      <w:r w:rsidR="00DC2C9C">
        <w:rPr>
          <w:rFonts w:asciiTheme="minorEastAsia" w:eastAsiaTheme="minorEastAsia" w:hAnsiTheme="minorEastAsia" w:hint="eastAsia"/>
          <w:szCs w:val="22"/>
        </w:rPr>
        <w:t xml:space="preserve">　</w:t>
      </w:r>
      <w:r w:rsidR="0029094F" w:rsidRPr="00E67AE2">
        <w:rPr>
          <w:rFonts w:asciiTheme="minorEastAsia" w:eastAsiaTheme="minorEastAsia" w:hAnsiTheme="minorEastAsia"/>
          <w:szCs w:val="22"/>
        </w:rPr>
        <w:t>機密情報への不正なアクセス</w:t>
      </w:r>
      <w:r w:rsidR="00907404" w:rsidRPr="00E67AE2">
        <w:rPr>
          <w:rFonts w:asciiTheme="minorEastAsia" w:eastAsiaTheme="minorEastAsia" w:hAnsiTheme="minorEastAsia"/>
          <w:szCs w:val="22"/>
        </w:rPr>
        <w:t>又は</w:t>
      </w:r>
      <w:r w:rsidR="0029094F" w:rsidRPr="00E67AE2">
        <w:rPr>
          <w:rFonts w:asciiTheme="minorEastAsia" w:eastAsiaTheme="minorEastAsia" w:hAnsiTheme="minorEastAsia"/>
          <w:szCs w:val="22"/>
        </w:rPr>
        <w:t>機密情報の紛失、破壊、改ざん</w:t>
      </w:r>
      <w:r w:rsidR="00427173" w:rsidRPr="00E67AE2">
        <w:rPr>
          <w:rFonts w:asciiTheme="minorEastAsia" w:eastAsiaTheme="minorEastAsia" w:hAnsiTheme="minorEastAsia"/>
          <w:szCs w:val="22"/>
        </w:rPr>
        <w:t>もしくは</w:t>
      </w:r>
      <w:r w:rsidR="0029094F" w:rsidRPr="00E67AE2">
        <w:rPr>
          <w:rFonts w:asciiTheme="minorEastAsia" w:eastAsiaTheme="minorEastAsia" w:hAnsiTheme="minorEastAsia"/>
          <w:szCs w:val="22"/>
        </w:rPr>
        <w:t>漏えい等の脅威に対して、</w:t>
      </w:r>
      <w:r w:rsidR="00427173" w:rsidRPr="00E67AE2">
        <w:rPr>
          <w:rFonts w:asciiTheme="minorEastAsia" w:eastAsiaTheme="minorEastAsia" w:hAnsiTheme="minorEastAsia"/>
          <w:szCs w:val="22"/>
        </w:rPr>
        <w:t>物理面、技術面</w:t>
      </w:r>
      <w:r w:rsidR="00907404" w:rsidRPr="00E67AE2">
        <w:rPr>
          <w:rFonts w:asciiTheme="minorEastAsia" w:eastAsiaTheme="minorEastAsia" w:hAnsiTheme="minorEastAsia"/>
          <w:szCs w:val="22"/>
        </w:rPr>
        <w:t>及び</w:t>
      </w:r>
      <w:r w:rsidR="0029094F" w:rsidRPr="00E67AE2">
        <w:rPr>
          <w:rFonts w:asciiTheme="minorEastAsia" w:eastAsiaTheme="minorEastAsia" w:hAnsiTheme="minorEastAsia"/>
          <w:szCs w:val="22"/>
        </w:rPr>
        <w:t>組織面において合理的な安全対策</w:t>
      </w:r>
      <w:r w:rsidR="00907404" w:rsidRPr="00E67AE2">
        <w:rPr>
          <w:rFonts w:asciiTheme="minorEastAsia" w:eastAsiaTheme="minorEastAsia" w:hAnsiTheme="minorEastAsia"/>
          <w:szCs w:val="22"/>
        </w:rPr>
        <w:t>又は</w:t>
      </w:r>
      <w:r>
        <w:rPr>
          <w:rFonts w:asciiTheme="minorEastAsia" w:eastAsiaTheme="minorEastAsia" w:hAnsiTheme="minorEastAsia" w:hint="eastAsia"/>
          <w:szCs w:val="22"/>
        </w:rPr>
        <w:t>市</w:t>
      </w:r>
      <w:r w:rsidR="0029094F" w:rsidRPr="00E67AE2">
        <w:rPr>
          <w:rFonts w:asciiTheme="minorEastAsia" w:eastAsiaTheme="minorEastAsia" w:hAnsiTheme="minorEastAsia"/>
          <w:szCs w:val="22"/>
        </w:rPr>
        <w:t>と協議して定めた安全対策</w:t>
      </w:r>
      <w:r w:rsidR="000D6411">
        <w:rPr>
          <w:rFonts w:asciiTheme="minorEastAsia" w:eastAsiaTheme="minorEastAsia" w:hAnsiTheme="minorEastAsia" w:hint="eastAsia"/>
          <w:szCs w:val="22"/>
        </w:rPr>
        <w:t>（</w:t>
      </w:r>
      <w:r w:rsidR="0029094F" w:rsidRPr="00E67AE2">
        <w:rPr>
          <w:rFonts w:asciiTheme="minorEastAsia" w:eastAsiaTheme="minorEastAsia" w:hAnsiTheme="minorEastAsia"/>
          <w:szCs w:val="22"/>
        </w:rPr>
        <w:t>保管庫による施錠管理、コンピュータ等におけるアクセス権の設定、パスワード設定、暗号化、セキュリティポリシーの設定等）を講じた</w:t>
      </w:r>
      <w:r w:rsidR="00AA54D3">
        <w:rPr>
          <w:rFonts w:asciiTheme="minorEastAsia" w:eastAsiaTheme="minorEastAsia" w:hAnsiTheme="minorEastAsia" w:hint="eastAsia"/>
          <w:szCs w:val="22"/>
        </w:rPr>
        <w:t>上</w:t>
      </w:r>
      <w:r w:rsidR="0029094F" w:rsidRPr="00E67AE2">
        <w:rPr>
          <w:rFonts w:asciiTheme="minorEastAsia" w:eastAsiaTheme="minorEastAsia" w:hAnsiTheme="minorEastAsia"/>
          <w:szCs w:val="22"/>
        </w:rPr>
        <w:t>で、機密情報を管理する。</w:t>
      </w:r>
    </w:p>
    <w:p w14:paraId="69C87270" w14:textId="16EE849B" w:rsidR="00471214" w:rsidRPr="00E67AE2" w:rsidRDefault="006108F7" w:rsidP="00BE5CB7">
      <w:pPr>
        <w:spacing w:line="320" w:lineRule="exact"/>
        <w:ind w:left="245" w:hangingChars="100" w:hanging="245"/>
        <w:rPr>
          <w:rFonts w:asciiTheme="minorEastAsia" w:eastAsiaTheme="minorEastAsia" w:hAnsiTheme="minorEastAsia"/>
          <w:szCs w:val="22"/>
        </w:rPr>
      </w:pPr>
      <w:r>
        <w:rPr>
          <w:rFonts w:asciiTheme="minorEastAsia" w:eastAsiaTheme="minorEastAsia" w:hAnsiTheme="minorEastAsia" w:hint="eastAsia"/>
          <w:szCs w:val="22"/>
        </w:rPr>
        <w:t>３</w:t>
      </w:r>
      <w:r w:rsidR="00471214">
        <w:rPr>
          <w:rFonts w:asciiTheme="minorEastAsia" w:eastAsiaTheme="minorEastAsia" w:hAnsiTheme="minorEastAsia" w:hint="eastAsia"/>
          <w:szCs w:val="22"/>
        </w:rPr>
        <w:t xml:space="preserve">　事業者募集が終了した後</w:t>
      </w:r>
      <w:r w:rsidR="0025713C">
        <w:rPr>
          <w:rFonts w:asciiTheme="minorEastAsia" w:eastAsiaTheme="minorEastAsia" w:hAnsiTheme="minorEastAsia" w:hint="eastAsia"/>
          <w:szCs w:val="22"/>
        </w:rPr>
        <w:t>においても、</w:t>
      </w:r>
      <w:r w:rsidR="00471214">
        <w:rPr>
          <w:rFonts w:asciiTheme="minorEastAsia" w:eastAsiaTheme="minorEastAsia" w:hAnsiTheme="minorEastAsia" w:hint="eastAsia"/>
          <w:szCs w:val="22"/>
        </w:rPr>
        <w:t>機密情報</w:t>
      </w:r>
      <w:r w:rsidR="00B167A7">
        <w:rPr>
          <w:rFonts w:asciiTheme="minorEastAsia" w:eastAsiaTheme="minorEastAsia" w:hAnsiTheme="minorEastAsia" w:hint="eastAsia"/>
          <w:szCs w:val="22"/>
        </w:rPr>
        <w:t>の</w:t>
      </w:r>
      <w:r w:rsidR="0025713C">
        <w:rPr>
          <w:rFonts w:asciiTheme="minorEastAsia" w:eastAsiaTheme="minorEastAsia" w:hAnsiTheme="minorEastAsia" w:hint="eastAsia"/>
          <w:szCs w:val="22"/>
        </w:rPr>
        <w:t>秘密を保持する。</w:t>
      </w:r>
    </w:p>
    <w:p w14:paraId="6CE49493" w14:textId="77777777" w:rsidR="001321A0" w:rsidRDefault="001321A0" w:rsidP="00320B9C">
      <w:pPr>
        <w:spacing w:line="320" w:lineRule="exact"/>
        <w:ind w:left="1076" w:hangingChars="439" w:hanging="1076"/>
        <w:rPr>
          <w:rFonts w:asciiTheme="minorEastAsia" w:eastAsiaTheme="minorEastAsia" w:hAnsiTheme="minorEastAsia"/>
          <w:szCs w:val="22"/>
        </w:rPr>
      </w:pPr>
    </w:p>
    <w:p w14:paraId="652643D3" w14:textId="37F25553" w:rsidR="003E6310" w:rsidRPr="00E67AE2" w:rsidRDefault="003E6310" w:rsidP="0015279E">
      <w:pPr>
        <w:spacing w:line="320" w:lineRule="exact"/>
        <w:ind w:leftChars="100" w:left="1076" w:hangingChars="339" w:hanging="831"/>
        <w:rPr>
          <w:rFonts w:asciiTheme="minorEastAsia" w:eastAsiaTheme="minorEastAsia" w:hAnsiTheme="minorEastAsia"/>
          <w:szCs w:val="22"/>
        </w:rPr>
      </w:pPr>
      <w:r w:rsidRPr="00E67AE2">
        <w:rPr>
          <w:rFonts w:asciiTheme="minorEastAsia" w:eastAsiaTheme="minorEastAsia" w:hAnsiTheme="minorEastAsia"/>
          <w:szCs w:val="22"/>
        </w:rPr>
        <w:t>（機密情報の処分）</w:t>
      </w:r>
    </w:p>
    <w:p w14:paraId="7A5DCA6A" w14:textId="1B91DD2A" w:rsidR="00177BD4" w:rsidRPr="00E67AE2" w:rsidRDefault="00177BD4" w:rsidP="002329BE">
      <w:pPr>
        <w:spacing w:line="320" w:lineRule="exact"/>
        <w:ind w:left="245" w:hangingChars="100" w:hanging="245"/>
        <w:rPr>
          <w:rFonts w:asciiTheme="minorEastAsia" w:eastAsiaTheme="minorEastAsia" w:hAnsiTheme="minorEastAsia"/>
          <w:szCs w:val="22"/>
        </w:rPr>
      </w:pPr>
      <w:r w:rsidRPr="00E67AE2">
        <w:rPr>
          <w:rFonts w:asciiTheme="minorEastAsia" w:eastAsiaTheme="minorEastAsia" w:hAnsiTheme="minorEastAsia"/>
          <w:szCs w:val="22"/>
        </w:rPr>
        <w:t>第</w:t>
      </w:r>
      <w:r w:rsidR="00030D6C">
        <w:rPr>
          <w:rFonts w:asciiTheme="minorEastAsia" w:eastAsiaTheme="minorEastAsia" w:hAnsiTheme="minorEastAsia" w:hint="eastAsia"/>
          <w:szCs w:val="22"/>
        </w:rPr>
        <w:t>２</w:t>
      </w:r>
      <w:r w:rsidRPr="00E67AE2">
        <w:rPr>
          <w:rFonts w:asciiTheme="minorEastAsia" w:eastAsiaTheme="minorEastAsia" w:hAnsiTheme="minorEastAsia"/>
          <w:szCs w:val="22"/>
        </w:rPr>
        <w:t>条</w:t>
      </w:r>
      <w:r w:rsidR="003E6310">
        <w:rPr>
          <w:rFonts w:asciiTheme="minorEastAsia" w:eastAsiaTheme="minorEastAsia" w:hAnsiTheme="minorEastAsia" w:hint="eastAsia"/>
          <w:szCs w:val="22"/>
        </w:rPr>
        <w:t xml:space="preserve">　</w:t>
      </w:r>
      <w:r w:rsidR="008E269B">
        <w:rPr>
          <w:rFonts w:asciiTheme="minorEastAsia" w:eastAsiaTheme="minorEastAsia" w:hAnsiTheme="minorEastAsia" w:hint="eastAsia"/>
          <w:szCs w:val="22"/>
        </w:rPr>
        <w:t>事業者募集の期間中又は終了後において、市が指定する期日までに、</w:t>
      </w:r>
      <w:r w:rsidR="0033263F">
        <w:rPr>
          <w:rFonts w:asciiTheme="minorEastAsia" w:eastAsiaTheme="minorEastAsia" w:hAnsiTheme="minorEastAsia" w:hint="eastAsia"/>
          <w:szCs w:val="22"/>
        </w:rPr>
        <w:t>市が指定する方法により、</w:t>
      </w:r>
      <w:r w:rsidR="008E269B">
        <w:rPr>
          <w:rFonts w:asciiTheme="minorEastAsia" w:eastAsiaTheme="minorEastAsia" w:hAnsiTheme="minorEastAsia" w:hint="eastAsia"/>
          <w:szCs w:val="22"/>
        </w:rPr>
        <w:t>開示された機密情報</w:t>
      </w:r>
      <w:r w:rsidR="0031774E" w:rsidRPr="00E67AE2">
        <w:rPr>
          <w:rFonts w:asciiTheme="minorEastAsia" w:eastAsiaTheme="minorEastAsia" w:hAnsiTheme="minorEastAsia"/>
          <w:szCs w:val="22"/>
        </w:rPr>
        <w:t>の</w:t>
      </w:r>
      <w:r w:rsidRPr="00E67AE2">
        <w:rPr>
          <w:rFonts w:asciiTheme="minorEastAsia" w:eastAsiaTheme="minorEastAsia" w:hAnsiTheme="minorEastAsia"/>
          <w:szCs w:val="22"/>
        </w:rPr>
        <w:t>返却、破棄</w:t>
      </w:r>
      <w:r w:rsidR="00907404" w:rsidRPr="00E67AE2">
        <w:rPr>
          <w:rFonts w:asciiTheme="minorEastAsia" w:eastAsiaTheme="minorEastAsia" w:hAnsiTheme="minorEastAsia"/>
          <w:szCs w:val="22"/>
        </w:rPr>
        <w:t>又は</w:t>
      </w:r>
      <w:r w:rsidR="0031774E" w:rsidRPr="00E67AE2">
        <w:rPr>
          <w:rFonts w:asciiTheme="minorEastAsia" w:eastAsiaTheme="minorEastAsia" w:hAnsiTheme="minorEastAsia"/>
          <w:szCs w:val="22"/>
        </w:rPr>
        <w:t>消去</w:t>
      </w:r>
      <w:r w:rsidRPr="00E67AE2">
        <w:rPr>
          <w:rFonts w:asciiTheme="minorEastAsia" w:eastAsiaTheme="minorEastAsia" w:hAnsiTheme="minorEastAsia"/>
          <w:szCs w:val="22"/>
        </w:rPr>
        <w:t>等の処分を</w:t>
      </w:r>
      <w:r w:rsidR="0033263F">
        <w:rPr>
          <w:rFonts w:asciiTheme="minorEastAsia" w:eastAsiaTheme="minorEastAsia" w:hAnsiTheme="minorEastAsia" w:hint="eastAsia"/>
          <w:szCs w:val="22"/>
        </w:rPr>
        <w:t>行う。</w:t>
      </w:r>
    </w:p>
    <w:p w14:paraId="3B3826E3" w14:textId="7AE37A41" w:rsidR="00177BD4" w:rsidRPr="00E67AE2" w:rsidRDefault="00177BD4" w:rsidP="00FF50C2">
      <w:pPr>
        <w:spacing w:line="320" w:lineRule="exact"/>
        <w:rPr>
          <w:rFonts w:asciiTheme="minorEastAsia" w:eastAsiaTheme="minorEastAsia" w:hAnsiTheme="minorEastAsia"/>
          <w:szCs w:val="22"/>
        </w:rPr>
      </w:pPr>
    </w:p>
    <w:p w14:paraId="7438A362" w14:textId="56839EF5" w:rsidR="0035612B" w:rsidRPr="00E67AE2" w:rsidRDefault="00EC059F" w:rsidP="0015279E">
      <w:pPr>
        <w:spacing w:line="320" w:lineRule="exact"/>
        <w:ind w:leftChars="100" w:left="1076" w:hangingChars="339" w:hanging="831"/>
        <w:rPr>
          <w:rFonts w:asciiTheme="minorEastAsia" w:eastAsiaTheme="minorEastAsia" w:hAnsiTheme="minorEastAsia"/>
          <w:szCs w:val="22"/>
        </w:rPr>
      </w:pPr>
      <w:r w:rsidRPr="00E67AE2">
        <w:rPr>
          <w:rFonts w:asciiTheme="minorEastAsia" w:eastAsiaTheme="minorEastAsia" w:hAnsiTheme="minorEastAsia"/>
          <w:szCs w:val="22"/>
        </w:rPr>
        <w:t>（法令等の遵守）</w:t>
      </w:r>
    </w:p>
    <w:p w14:paraId="3F003334" w14:textId="0EC35FC0" w:rsidR="009F72B8" w:rsidRDefault="009F72B8" w:rsidP="00EC059F">
      <w:pPr>
        <w:tabs>
          <w:tab w:val="left" w:pos="1892"/>
        </w:tabs>
        <w:spacing w:line="320" w:lineRule="exact"/>
        <w:ind w:left="245" w:hangingChars="100" w:hanging="245"/>
        <w:rPr>
          <w:rFonts w:asciiTheme="minorEastAsia" w:eastAsiaTheme="minorEastAsia" w:hAnsiTheme="minorEastAsia"/>
          <w:szCs w:val="22"/>
        </w:rPr>
      </w:pPr>
      <w:r w:rsidRPr="00E67AE2">
        <w:rPr>
          <w:rFonts w:asciiTheme="minorEastAsia" w:eastAsiaTheme="minorEastAsia" w:hAnsiTheme="minorEastAsia"/>
          <w:szCs w:val="22"/>
        </w:rPr>
        <w:t>第</w:t>
      </w:r>
      <w:r w:rsidR="00727C3D">
        <w:rPr>
          <w:rFonts w:asciiTheme="minorEastAsia" w:eastAsiaTheme="minorEastAsia" w:hAnsiTheme="minorEastAsia" w:hint="eastAsia"/>
          <w:szCs w:val="22"/>
        </w:rPr>
        <w:t>３</w:t>
      </w:r>
      <w:r w:rsidRPr="00E67AE2">
        <w:rPr>
          <w:rFonts w:asciiTheme="minorEastAsia" w:eastAsiaTheme="minorEastAsia" w:hAnsiTheme="minorEastAsia"/>
          <w:szCs w:val="22"/>
        </w:rPr>
        <w:t>条</w:t>
      </w:r>
      <w:r w:rsidR="00EC059F">
        <w:rPr>
          <w:rFonts w:asciiTheme="minorEastAsia" w:eastAsiaTheme="minorEastAsia" w:hAnsiTheme="minorEastAsia" w:hint="eastAsia"/>
          <w:szCs w:val="22"/>
        </w:rPr>
        <w:t xml:space="preserve">　</w:t>
      </w:r>
      <w:r w:rsidRPr="00E67AE2">
        <w:rPr>
          <w:rFonts w:asciiTheme="minorEastAsia" w:eastAsiaTheme="minorEastAsia" w:hAnsiTheme="minorEastAsia"/>
          <w:szCs w:val="22"/>
        </w:rPr>
        <w:t>個人情報保護法等の個人情報保護法令、反社会的勢力の排除に</w:t>
      </w:r>
      <w:r w:rsidR="00955ED3" w:rsidRPr="00E67AE2">
        <w:rPr>
          <w:rFonts w:asciiTheme="minorEastAsia" w:eastAsiaTheme="minorEastAsia" w:hAnsiTheme="minorEastAsia"/>
          <w:szCs w:val="22"/>
        </w:rPr>
        <w:t>関する法令その他</w:t>
      </w:r>
      <w:r w:rsidRPr="00E67AE2">
        <w:rPr>
          <w:rFonts w:asciiTheme="minorEastAsia" w:eastAsiaTheme="minorEastAsia" w:hAnsiTheme="minorEastAsia"/>
          <w:szCs w:val="22"/>
        </w:rPr>
        <w:t>の法令を遵守し</w:t>
      </w:r>
      <w:r w:rsidR="003D781E" w:rsidRPr="00E67AE2">
        <w:rPr>
          <w:rFonts w:asciiTheme="minorEastAsia" w:eastAsiaTheme="minorEastAsia" w:hAnsiTheme="minorEastAsia"/>
          <w:szCs w:val="22"/>
        </w:rPr>
        <w:t>、司法・行政機関等の判断等に違反</w:t>
      </w:r>
      <w:r w:rsidR="005E0B21">
        <w:rPr>
          <w:rFonts w:asciiTheme="minorEastAsia" w:eastAsiaTheme="minorEastAsia" w:hAnsiTheme="minorEastAsia" w:hint="eastAsia"/>
          <w:szCs w:val="22"/>
        </w:rPr>
        <w:t>しない。</w:t>
      </w:r>
    </w:p>
    <w:p w14:paraId="1B80EDE9" w14:textId="77777777" w:rsidR="00EC059F" w:rsidRPr="00E67AE2" w:rsidRDefault="00EC059F" w:rsidP="00EC059F">
      <w:pPr>
        <w:tabs>
          <w:tab w:val="left" w:pos="1892"/>
        </w:tabs>
        <w:spacing w:line="320" w:lineRule="exact"/>
        <w:ind w:left="245" w:hangingChars="100" w:hanging="245"/>
        <w:rPr>
          <w:rFonts w:asciiTheme="minorEastAsia" w:eastAsiaTheme="minorEastAsia" w:hAnsiTheme="minorEastAsia"/>
          <w:szCs w:val="22"/>
        </w:rPr>
      </w:pPr>
    </w:p>
    <w:p w14:paraId="0DDCC0DB" w14:textId="6F92035E" w:rsidR="00143CF3" w:rsidRPr="00E67AE2" w:rsidRDefault="00EC059F" w:rsidP="004E51D6">
      <w:pPr>
        <w:spacing w:line="320" w:lineRule="exact"/>
        <w:ind w:firstLineChars="100" w:firstLine="245"/>
        <w:rPr>
          <w:rFonts w:asciiTheme="minorEastAsia" w:eastAsiaTheme="minorEastAsia" w:hAnsiTheme="minorEastAsia"/>
          <w:szCs w:val="22"/>
        </w:rPr>
      </w:pPr>
      <w:r w:rsidRPr="00E67AE2">
        <w:rPr>
          <w:rFonts w:asciiTheme="minorEastAsia" w:eastAsiaTheme="minorEastAsia" w:hAnsiTheme="minorEastAsia"/>
          <w:szCs w:val="22"/>
        </w:rPr>
        <w:t>（協議事項）</w:t>
      </w:r>
    </w:p>
    <w:p w14:paraId="5814DFB1" w14:textId="25CEE941" w:rsidR="00177BD4" w:rsidRPr="00E67AE2" w:rsidRDefault="00A92F42" w:rsidP="00EC059F">
      <w:pPr>
        <w:spacing w:line="320" w:lineRule="exact"/>
        <w:ind w:left="245" w:hangingChars="100" w:hanging="245"/>
        <w:rPr>
          <w:rFonts w:asciiTheme="minorEastAsia" w:eastAsiaTheme="minorEastAsia" w:hAnsiTheme="minorEastAsia"/>
          <w:szCs w:val="22"/>
        </w:rPr>
      </w:pPr>
      <w:r w:rsidRPr="00E67AE2">
        <w:rPr>
          <w:rFonts w:asciiTheme="minorEastAsia" w:eastAsiaTheme="minorEastAsia" w:hAnsiTheme="minorEastAsia"/>
          <w:szCs w:val="22"/>
        </w:rPr>
        <w:t>第</w:t>
      </w:r>
      <w:r w:rsidR="00727C3D">
        <w:rPr>
          <w:rFonts w:asciiTheme="minorEastAsia" w:eastAsiaTheme="minorEastAsia" w:hAnsiTheme="minorEastAsia" w:hint="eastAsia"/>
          <w:szCs w:val="22"/>
        </w:rPr>
        <w:t>４</w:t>
      </w:r>
      <w:r w:rsidR="00177BD4" w:rsidRPr="00E67AE2">
        <w:rPr>
          <w:rFonts w:asciiTheme="minorEastAsia" w:eastAsiaTheme="minorEastAsia" w:hAnsiTheme="minorEastAsia"/>
          <w:szCs w:val="22"/>
        </w:rPr>
        <w:t>条</w:t>
      </w:r>
      <w:r w:rsidR="00EC059F">
        <w:rPr>
          <w:rFonts w:asciiTheme="minorEastAsia" w:eastAsiaTheme="minorEastAsia" w:hAnsiTheme="minorEastAsia" w:hint="eastAsia"/>
          <w:szCs w:val="22"/>
        </w:rPr>
        <w:t xml:space="preserve">　</w:t>
      </w:r>
      <w:r w:rsidR="00177BD4" w:rsidRPr="00E67AE2">
        <w:rPr>
          <w:rFonts w:asciiTheme="minorEastAsia" w:eastAsiaTheme="minorEastAsia" w:hAnsiTheme="minorEastAsia"/>
          <w:szCs w:val="22"/>
        </w:rPr>
        <w:t>本</w:t>
      </w:r>
      <w:r w:rsidR="008847DC">
        <w:rPr>
          <w:rFonts w:asciiTheme="minorEastAsia" w:eastAsiaTheme="minorEastAsia" w:hAnsiTheme="minorEastAsia" w:hint="eastAsia"/>
          <w:szCs w:val="22"/>
        </w:rPr>
        <w:t>誓約及び機密情報について、定めのない事項</w:t>
      </w:r>
      <w:r w:rsidR="00907404" w:rsidRPr="00E67AE2">
        <w:rPr>
          <w:rFonts w:asciiTheme="minorEastAsia" w:eastAsiaTheme="minorEastAsia" w:hAnsiTheme="minorEastAsia"/>
          <w:szCs w:val="22"/>
        </w:rPr>
        <w:t>及び</w:t>
      </w:r>
      <w:r w:rsidR="00177BD4" w:rsidRPr="00E67AE2">
        <w:rPr>
          <w:rFonts w:asciiTheme="minorEastAsia" w:eastAsiaTheme="minorEastAsia" w:hAnsiTheme="minorEastAsia"/>
          <w:szCs w:val="22"/>
        </w:rPr>
        <w:t>解釈に疑義が生じた</w:t>
      </w:r>
      <w:r w:rsidR="00CE74F0">
        <w:rPr>
          <w:rFonts w:asciiTheme="minorEastAsia" w:eastAsiaTheme="minorEastAsia" w:hAnsiTheme="minorEastAsia" w:hint="eastAsia"/>
          <w:szCs w:val="22"/>
        </w:rPr>
        <w:t>事項については</w:t>
      </w:r>
      <w:r w:rsidR="00177BD4" w:rsidRPr="00E67AE2">
        <w:rPr>
          <w:rFonts w:asciiTheme="minorEastAsia" w:eastAsiaTheme="minorEastAsia" w:hAnsiTheme="minorEastAsia"/>
          <w:szCs w:val="22"/>
        </w:rPr>
        <w:t>、誠意を</w:t>
      </w:r>
      <w:r w:rsidR="008847DC">
        <w:rPr>
          <w:rFonts w:asciiTheme="minorEastAsia" w:eastAsiaTheme="minorEastAsia" w:hAnsiTheme="minorEastAsia" w:hint="eastAsia"/>
          <w:szCs w:val="22"/>
        </w:rPr>
        <w:t>持って</w:t>
      </w:r>
      <w:r w:rsidR="00C345EC">
        <w:rPr>
          <w:rFonts w:asciiTheme="minorEastAsia" w:eastAsiaTheme="minorEastAsia" w:hAnsiTheme="minorEastAsia" w:hint="eastAsia"/>
          <w:szCs w:val="22"/>
        </w:rPr>
        <w:t>市と協議し</w:t>
      </w:r>
      <w:r w:rsidR="008847DC">
        <w:rPr>
          <w:rFonts w:asciiTheme="minorEastAsia" w:eastAsiaTheme="minorEastAsia" w:hAnsiTheme="minorEastAsia" w:hint="eastAsia"/>
          <w:szCs w:val="22"/>
        </w:rPr>
        <w:t>対応する。</w:t>
      </w:r>
    </w:p>
    <w:p w14:paraId="6AFAAD96" w14:textId="77777777" w:rsidR="00EC7417" w:rsidRDefault="00EC7417" w:rsidP="00A3406F">
      <w:pPr>
        <w:spacing w:line="320" w:lineRule="exact"/>
        <w:rPr>
          <w:rFonts w:asciiTheme="minorEastAsia" w:eastAsiaTheme="minorEastAsia" w:hAnsiTheme="minorEastAsia"/>
          <w:szCs w:val="22"/>
        </w:rPr>
      </w:pPr>
    </w:p>
    <w:p w14:paraId="4CA2DBF1" w14:textId="7FE4B165" w:rsidR="00E67AE2" w:rsidRPr="00E67AE2" w:rsidRDefault="00E67AE2" w:rsidP="002134BA">
      <w:pPr>
        <w:spacing w:line="320" w:lineRule="exact"/>
        <w:ind w:leftChars="100" w:left="1076" w:hangingChars="339" w:hanging="831"/>
        <w:rPr>
          <w:rFonts w:asciiTheme="minorEastAsia" w:eastAsiaTheme="minorEastAsia" w:hAnsiTheme="minorEastAsia"/>
          <w:szCs w:val="22"/>
        </w:rPr>
      </w:pPr>
      <w:r>
        <w:rPr>
          <w:rFonts w:asciiTheme="minorEastAsia" w:eastAsiaTheme="minorEastAsia" w:hAnsiTheme="minorEastAsia" w:hint="eastAsia"/>
          <w:szCs w:val="22"/>
        </w:rPr>
        <w:t>令和　　年　　月　　日</w:t>
      </w:r>
    </w:p>
    <w:p w14:paraId="2316BFC2" w14:textId="43AEE0C3" w:rsidR="00BA3ED0" w:rsidRDefault="00BA3ED0" w:rsidP="00320B9C">
      <w:pPr>
        <w:spacing w:line="320" w:lineRule="exact"/>
        <w:ind w:left="1076" w:hangingChars="439" w:hanging="1076"/>
        <w:rPr>
          <w:rFonts w:asciiTheme="minorEastAsia" w:eastAsiaTheme="minorEastAsia" w:hAnsiTheme="minorEastAsia"/>
          <w:szCs w:val="22"/>
        </w:rPr>
      </w:pPr>
    </w:p>
    <w:p w14:paraId="66CF8AD4" w14:textId="003C4459" w:rsidR="00E67AE2" w:rsidRPr="00E67AE2" w:rsidRDefault="00E67AE2" w:rsidP="00BA3ED0">
      <w:pPr>
        <w:spacing w:line="320" w:lineRule="exact"/>
        <w:ind w:leftChars="200" w:left="1076" w:hangingChars="239" w:hanging="586"/>
        <w:rPr>
          <w:rFonts w:asciiTheme="minorEastAsia" w:eastAsiaTheme="minorEastAsia" w:hAnsiTheme="minorEastAsia"/>
          <w:szCs w:val="22"/>
        </w:rPr>
      </w:pPr>
      <w:r w:rsidRPr="00E67AE2">
        <w:rPr>
          <w:rFonts w:asciiTheme="minorEastAsia" w:eastAsiaTheme="minorEastAsia" w:hAnsiTheme="minorEastAsia" w:hint="eastAsia"/>
          <w:szCs w:val="22"/>
        </w:rPr>
        <w:t>刈谷市長</w:t>
      </w:r>
    </w:p>
    <w:p w14:paraId="3A7B0023" w14:textId="1D00BF42" w:rsidR="00197DE2" w:rsidRDefault="00AC74AB" w:rsidP="00B8049B">
      <w:pPr>
        <w:spacing w:line="320" w:lineRule="exact"/>
        <w:ind w:leftChars="400" w:left="981" w:firstLineChars="1200" w:firstLine="2942"/>
        <w:rPr>
          <w:rFonts w:asciiTheme="minorEastAsia" w:eastAsiaTheme="minorEastAsia" w:hAnsiTheme="minorEastAsia"/>
          <w:szCs w:val="22"/>
        </w:rPr>
      </w:pPr>
      <w:r>
        <w:rPr>
          <w:rFonts w:asciiTheme="minorEastAsia" w:eastAsiaTheme="minorEastAsia" w:hAnsiTheme="minorEastAsia" w:hint="eastAsia"/>
          <w:szCs w:val="22"/>
        </w:rPr>
        <w:t>所在地</w:t>
      </w:r>
    </w:p>
    <w:p w14:paraId="5AEBC4D7" w14:textId="73CA99E8" w:rsidR="00197DE2" w:rsidRDefault="00AC74AB" w:rsidP="00320B9C">
      <w:pPr>
        <w:spacing w:line="320" w:lineRule="exact"/>
        <w:ind w:left="1076" w:hangingChars="439" w:hanging="1076"/>
        <w:rPr>
          <w:rFonts w:asciiTheme="minorEastAsia" w:eastAsiaTheme="minorEastAsia" w:hAnsiTheme="minorEastAsia"/>
          <w:szCs w:val="22"/>
        </w:rPr>
      </w:pPr>
      <w:r>
        <w:rPr>
          <w:rFonts w:asciiTheme="minorEastAsia" w:eastAsiaTheme="minorEastAsia" w:hAnsiTheme="minorEastAsia" w:hint="eastAsia"/>
          <w:szCs w:val="22"/>
        </w:rPr>
        <w:t xml:space="preserve">　　　　　　　　　　　　　　　　</w:t>
      </w:r>
      <w:r w:rsidR="00F739D0">
        <w:rPr>
          <w:rFonts w:asciiTheme="minorEastAsia" w:eastAsiaTheme="minorEastAsia" w:hAnsiTheme="minorEastAsia" w:hint="eastAsia"/>
          <w:szCs w:val="22"/>
        </w:rPr>
        <w:t>法人名</w:t>
      </w:r>
    </w:p>
    <w:p w14:paraId="19C403F6" w14:textId="381620D1" w:rsidR="00AC74AB" w:rsidRPr="00E67AE2" w:rsidRDefault="00AC74AB" w:rsidP="00320B9C">
      <w:pPr>
        <w:spacing w:line="320" w:lineRule="exact"/>
        <w:ind w:left="1076" w:hangingChars="439" w:hanging="1076"/>
        <w:rPr>
          <w:rFonts w:asciiTheme="minorEastAsia" w:eastAsiaTheme="minorEastAsia" w:hAnsiTheme="minorEastAsia"/>
          <w:szCs w:val="22"/>
        </w:rPr>
      </w:pPr>
      <w:r>
        <w:rPr>
          <w:rFonts w:asciiTheme="minorEastAsia" w:eastAsiaTheme="minorEastAsia" w:hAnsiTheme="minorEastAsia" w:hint="eastAsia"/>
          <w:szCs w:val="22"/>
        </w:rPr>
        <w:t xml:space="preserve">　　　　　　　　　　　　　　　　代表者</w:t>
      </w:r>
      <w:r w:rsidR="00197DE2">
        <w:rPr>
          <w:rFonts w:asciiTheme="minorEastAsia" w:eastAsiaTheme="minorEastAsia" w:hAnsiTheme="minorEastAsia" w:hint="eastAsia"/>
          <w:szCs w:val="22"/>
        </w:rPr>
        <w:t xml:space="preserve">　　　　　　　　　　　　</w:t>
      </w:r>
      <w:r w:rsidR="001F0344">
        <w:rPr>
          <w:rFonts w:asciiTheme="minorEastAsia" w:eastAsiaTheme="minorEastAsia" w:hAnsiTheme="minorEastAsia" w:hint="eastAsia"/>
          <w:szCs w:val="22"/>
        </w:rPr>
        <w:t xml:space="preserve">　</w:t>
      </w:r>
      <w:r w:rsidR="002134BA">
        <w:rPr>
          <w:rFonts w:asciiTheme="minorEastAsia" w:eastAsiaTheme="minorEastAsia" w:hAnsiTheme="minorEastAsia" w:hint="eastAsia"/>
          <w:szCs w:val="22"/>
        </w:rPr>
        <w:t xml:space="preserve">　　</w:t>
      </w:r>
      <w:r w:rsidR="00A12290">
        <w:rPr>
          <w:rFonts w:asciiTheme="minorEastAsia" w:eastAsiaTheme="minorEastAsia" w:hAnsiTheme="minorEastAsia" w:hint="eastAsia"/>
          <w:szCs w:val="22"/>
        </w:rPr>
        <w:t xml:space="preserve">　</w:t>
      </w:r>
      <w:r w:rsidR="00197DE2">
        <w:rPr>
          <w:rFonts w:asciiTheme="minorEastAsia" w:eastAsiaTheme="minorEastAsia" w:hAnsiTheme="minorEastAsia" w:hint="eastAsia"/>
          <w:szCs w:val="22"/>
        </w:rPr>
        <w:t>印</w:t>
      </w:r>
    </w:p>
    <w:sectPr w:rsidR="00AC74AB" w:rsidRPr="00E67AE2" w:rsidSect="005A7092">
      <w:headerReference w:type="default" r:id="rId11"/>
      <w:footerReference w:type="even" r:id="rId12"/>
      <w:footerReference w:type="first" r:id="rId13"/>
      <w:pgSz w:w="11906" w:h="16838" w:code="9"/>
      <w:pgMar w:top="1134" w:right="1418" w:bottom="1134" w:left="1418" w:header="284" w:footer="284" w:gutter="0"/>
      <w:pgNumType w:start="1"/>
      <w:cols w:space="425"/>
      <w:docGrid w:type="linesAndChars" w:linePitch="342"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AED60" w14:textId="77777777" w:rsidR="007F1141" w:rsidRDefault="007F1141">
      <w:r>
        <w:separator/>
      </w:r>
    </w:p>
  </w:endnote>
  <w:endnote w:type="continuationSeparator" w:id="0">
    <w:p w14:paraId="7AA8BCB1" w14:textId="77777777" w:rsidR="007F1141" w:rsidRDefault="007F1141">
      <w:r>
        <w:continuationSeparator/>
      </w:r>
    </w:p>
  </w:endnote>
  <w:endnote w:type="continuationNotice" w:id="1">
    <w:p w14:paraId="7B59D406" w14:textId="77777777" w:rsidR="007F1141" w:rsidRDefault="007F1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342D1" w14:textId="77777777" w:rsidR="00801482" w:rsidRDefault="00801482" w:rsidP="008A4537">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077399F" w14:textId="77777777" w:rsidR="00801482" w:rsidRDefault="0080148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1DAA" w14:textId="77777777" w:rsidR="00801482" w:rsidRDefault="00801482" w:rsidP="005351EB">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0</w:t>
    </w:r>
    <w:r>
      <w:rPr>
        <w:rStyle w:val="a7"/>
      </w:rPr>
      <w:fldChar w:fldCharType="end"/>
    </w:r>
  </w:p>
  <w:p w14:paraId="0D73E152" w14:textId="77777777" w:rsidR="00801482" w:rsidRDefault="00801482" w:rsidP="002B2C4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7A0E2" w14:textId="77777777" w:rsidR="007F1141" w:rsidRDefault="007F1141">
      <w:r>
        <w:separator/>
      </w:r>
    </w:p>
  </w:footnote>
  <w:footnote w:type="continuationSeparator" w:id="0">
    <w:p w14:paraId="1FEBF148" w14:textId="77777777" w:rsidR="007F1141" w:rsidRDefault="007F1141">
      <w:r>
        <w:continuationSeparator/>
      </w:r>
    </w:p>
  </w:footnote>
  <w:footnote w:type="continuationNotice" w:id="1">
    <w:p w14:paraId="01E11E13" w14:textId="77777777" w:rsidR="007F1141" w:rsidRDefault="007F11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7AF7" w14:textId="77777777" w:rsidR="00304F97" w:rsidRDefault="00304F97" w:rsidP="002B2C48">
    <w:pPr>
      <w:pStyle w:val="a3"/>
      <w:jc w:val="left"/>
      <w:rPr>
        <w:iCs/>
      </w:rPr>
    </w:pPr>
  </w:p>
  <w:p w14:paraId="04AF7332" w14:textId="77777777" w:rsidR="0018168B" w:rsidRDefault="0018168B" w:rsidP="002B2C48">
    <w:pPr>
      <w:pStyle w:val="a3"/>
      <w:jc w:val="left"/>
      <w:rPr>
        <w:iCs/>
      </w:rPr>
    </w:pPr>
  </w:p>
  <w:p w14:paraId="2CAC40E4" w14:textId="4AAE42A2" w:rsidR="00801482" w:rsidRPr="00304F97" w:rsidRDefault="00304F97" w:rsidP="002B2C48">
    <w:pPr>
      <w:pStyle w:val="a3"/>
      <w:jc w:val="left"/>
      <w:rPr>
        <w:iCs/>
      </w:rPr>
    </w:pPr>
    <w:r w:rsidRPr="00304F97">
      <w:rPr>
        <w:rFonts w:hint="eastAsia"/>
        <w:iCs/>
      </w:rPr>
      <w:t>様式第</w:t>
    </w:r>
    <w:r w:rsidR="00655F3A">
      <w:rPr>
        <w:rFonts w:hint="eastAsia"/>
        <w:iCs/>
      </w:rPr>
      <w:t>２</w:t>
    </w:r>
    <w:r w:rsidRPr="00304F97">
      <w:rPr>
        <w:rFonts w:hint="eastAsia"/>
        <w:iCs/>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124A"/>
    <w:multiLevelType w:val="hybridMultilevel"/>
    <w:tmpl w:val="834A3BF2"/>
    <w:lvl w:ilvl="0" w:tplc="6636B84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676630"/>
    <w:multiLevelType w:val="hybridMultilevel"/>
    <w:tmpl w:val="4DD675BC"/>
    <w:lvl w:ilvl="0" w:tplc="A7B0BA3E">
      <w:start w:val="1"/>
      <w:numFmt w:val="decimal"/>
      <w:lvlText w:val="(%1)"/>
      <w:lvlJc w:val="left"/>
      <w:pPr>
        <w:tabs>
          <w:tab w:val="num" w:pos="1079"/>
        </w:tabs>
        <w:ind w:left="1079" w:hanging="72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 w15:restartNumberingAfterBreak="0">
    <w:nsid w:val="1F97229D"/>
    <w:multiLevelType w:val="hybridMultilevel"/>
    <w:tmpl w:val="313C4E10"/>
    <w:lvl w:ilvl="0" w:tplc="EA7C5E0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5160720"/>
    <w:multiLevelType w:val="hybridMultilevel"/>
    <w:tmpl w:val="2576AAC0"/>
    <w:lvl w:ilvl="0" w:tplc="842CFF3C">
      <w:start w:val="4"/>
      <w:numFmt w:val="decimal"/>
      <w:lvlText w:val="(%1)"/>
      <w:lvlJc w:val="left"/>
      <w:pPr>
        <w:tabs>
          <w:tab w:val="num" w:pos="1408"/>
        </w:tabs>
        <w:ind w:left="1408" w:hanging="360"/>
      </w:pPr>
      <w:rPr>
        <w:rFonts w:hint="eastAsia"/>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abstractNum w:abstractNumId="4" w15:restartNumberingAfterBreak="0">
    <w:nsid w:val="270A6952"/>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2E327D39"/>
    <w:multiLevelType w:val="hybridMultilevel"/>
    <w:tmpl w:val="ABA2189E"/>
    <w:lvl w:ilvl="0" w:tplc="4FBA1B9C">
      <w:start w:val="1"/>
      <w:numFmt w:val="decimal"/>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6" w15:restartNumberingAfterBreak="0">
    <w:nsid w:val="35682048"/>
    <w:multiLevelType w:val="hybridMultilevel"/>
    <w:tmpl w:val="D3A0587C"/>
    <w:lvl w:ilvl="0" w:tplc="DE62155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60171D4"/>
    <w:multiLevelType w:val="hybridMultilevel"/>
    <w:tmpl w:val="D4426064"/>
    <w:lvl w:ilvl="0" w:tplc="6B44AD6E">
      <w:start w:val="1"/>
      <w:numFmt w:val="decimal"/>
      <w:lvlText w:val="(%1)"/>
      <w:lvlJc w:val="left"/>
      <w:pPr>
        <w:tabs>
          <w:tab w:val="num" w:pos="692"/>
        </w:tabs>
        <w:ind w:left="692" w:hanging="360"/>
      </w:pPr>
      <w:rPr>
        <w:rFonts w:hint="eastAsia"/>
      </w:rPr>
    </w:lvl>
    <w:lvl w:ilvl="1" w:tplc="04090017" w:tentative="1">
      <w:start w:val="1"/>
      <w:numFmt w:val="aiueoFullWidth"/>
      <w:lvlText w:val="(%2)"/>
      <w:lvlJc w:val="left"/>
      <w:pPr>
        <w:tabs>
          <w:tab w:val="num" w:pos="1172"/>
        </w:tabs>
        <w:ind w:left="1172" w:hanging="420"/>
      </w:pPr>
    </w:lvl>
    <w:lvl w:ilvl="2" w:tplc="04090011" w:tentative="1">
      <w:start w:val="1"/>
      <w:numFmt w:val="decimalEnclosedCircle"/>
      <w:lvlText w:val="%3"/>
      <w:lvlJc w:val="left"/>
      <w:pPr>
        <w:tabs>
          <w:tab w:val="num" w:pos="1592"/>
        </w:tabs>
        <w:ind w:left="1592" w:hanging="420"/>
      </w:pPr>
    </w:lvl>
    <w:lvl w:ilvl="3" w:tplc="0409000F" w:tentative="1">
      <w:start w:val="1"/>
      <w:numFmt w:val="decimal"/>
      <w:lvlText w:val="%4."/>
      <w:lvlJc w:val="left"/>
      <w:pPr>
        <w:tabs>
          <w:tab w:val="num" w:pos="2012"/>
        </w:tabs>
        <w:ind w:left="2012" w:hanging="420"/>
      </w:pPr>
    </w:lvl>
    <w:lvl w:ilvl="4" w:tplc="04090017" w:tentative="1">
      <w:start w:val="1"/>
      <w:numFmt w:val="aiueoFullWidth"/>
      <w:lvlText w:val="(%5)"/>
      <w:lvlJc w:val="left"/>
      <w:pPr>
        <w:tabs>
          <w:tab w:val="num" w:pos="2432"/>
        </w:tabs>
        <w:ind w:left="2432" w:hanging="420"/>
      </w:pPr>
    </w:lvl>
    <w:lvl w:ilvl="5" w:tplc="04090011" w:tentative="1">
      <w:start w:val="1"/>
      <w:numFmt w:val="decimalEnclosedCircle"/>
      <w:lvlText w:val="%6"/>
      <w:lvlJc w:val="left"/>
      <w:pPr>
        <w:tabs>
          <w:tab w:val="num" w:pos="2852"/>
        </w:tabs>
        <w:ind w:left="2852" w:hanging="420"/>
      </w:pPr>
    </w:lvl>
    <w:lvl w:ilvl="6" w:tplc="0409000F" w:tentative="1">
      <w:start w:val="1"/>
      <w:numFmt w:val="decimal"/>
      <w:lvlText w:val="%7."/>
      <w:lvlJc w:val="left"/>
      <w:pPr>
        <w:tabs>
          <w:tab w:val="num" w:pos="3272"/>
        </w:tabs>
        <w:ind w:left="3272" w:hanging="420"/>
      </w:pPr>
    </w:lvl>
    <w:lvl w:ilvl="7" w:tplc="04090017" w:tentative="1">
      <w:start w:val="1"/>
      <w:numFmt w:val="aiueoFullWidth"/>
      <w:lvlText w:val="(%8)"/>
      <w:lvlJc w:val="left"/>
      <w:pPr>
        <w:tabs>
          <w:tab w:val="num" w:pos="3692"/>
        </w:tabs>
        <w:ind w:left="3692" w:hanging="420"/>
      </w:pPr>
    </w:lvl>
    <w:lvl w:ilvl="8" w:tplc="04090011" w:tentative="1">
      <w:start w:val="1"/>
      <w:numFmt w:val="decimalEnclosedCircle"/>
      <w:lvlText w:val="%9"/>
      <w:lvlJc w:val="left"/>
      <w:pPr>
        <w:tabs>
          <w:tab w:val="num" w:pos="4112"/>
        </w:tabs>
        <w:ind w:left="4112" w:hanging="420"/>
      </w:pPr>
    </w:lvl>
  </w:abstractNum>
  <w:abstractNum w:abstractNumId="8" w15:restartNumberingAfterBreak="0">
    <w:nsid w:val="37306A7D"/>
    <w:multiLevelType w:val="hybridMultilevel"/>
    <w:tmpl w:val="DFD8F508"/>
    <w:lvl w:ilvl="0" w:tplc="92CE7D3C">
      <w:start w:val="2"/>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C538D1"/>
    <w:multiLevelType w:val="hybridMultilevel"/>
    <w:tmpl w:val="0428D516"/>
    <w:lvl w:ilvl="0" w:tplc="FB441DC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16F63B0"/>
    <w:multiLevelType w:val="hybridMultilevel"/>
    <w:tmpl w:val="90AA618A"/>
    <w:lvl w:ilvl="0" w:tplc="9CDE9AAE">
      <w:start w:val="5"/>
      <w:numFmt w:val="bullet"/>
      <w:lvlText w:val="●"/>
      <w:lvlJc w:val="left"/>
      <w:pPr>
        <w:tabs>
          <w:tab w:val="num" w:pos="1035"/>
        </w:tabs>
        <w:ind w:left="103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1" w15:restartNumberingAfterBreak="0">
    <w:nsid w:val="57065001"/>
    <w:multiLevelType w:val="hybridMultilevel"/>
    <w:tmpl w:val="CA48BABC"/>
    <w:lvl w:ilvl="0" w:tplc="93B28C9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A8974AB"/>
    <w:multiLevelType w:val="hybridMultilevel"/>
    <w:tmpl w:val="7114A00C"/>
    <w:lvl w:ilvl="0" w:tplc="02584110">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F694314"/>
    <w:multiLevelType w:val="hybridMultilevel"/>
    <w:tmpl w:val="F19EDC1A"/>
    <w:lvl w:ilvl="0" w:tplc="773249F6">
      <w:start w:val="3"/>
      <w:numFmt w:val="decimal"/>
      <w:lvlText w:val="(%1)"/>
      <w:lvlJc w:val="left"/>
      <w:pPr>
        <w:tabs>
          <w:tab w:val="num" w:pos="1558"/>
        </w:tabs>
        <w:ind w:left="1558" w:hanging="510"/>
      </w:pPr>
      <w:rPr>
        <w:rFonts w:hint="eastAsia"/>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num w:numId="1" w16cid:durableId="1149321033">
    <w:abstractNumId w:val="2"/>
  </w:num>
  <w:num w:numId="2" w16cid:durableId="456996928">
    <w:abstractNumId w:val="5"/>
  </w:num>
  <w:num w:numId="3" w16cid:durableId="537664453">
    <w:abstractNumId w:val="12"/>
  </w:num>
  <w:num w:numId="4" w16cid:durableId="546646260">
    <w:abstractNumId w:val="7"/>
  </w:num>
  <w:num w:numId="5" w16cid:durableId="1616057320">
    <w:abstractNumId w:val="1"/>
  </w:num>
  <w:num w:numId="6" w16cid:durableId="898631077">
    <w:abstractNumId w:val="9"/>
  </w:num>
  <w:num w:numId="7" w16cid:durableId="184179523">
    <w:abstractNumId w:val="10"/>
  </w:num>
  <w:num w:numId="8" w16cid:durableId="2003120480">
    <w:abstractNumId w:val="3"/>
  </w:num>
  <w:num w:numId="9" w16cid:durableId="751585559">
    <w:abstractNumId w:val="13"/>
  </w:num>
  <w:num w:numId="10" w16cid:durableId="2112578290">
    <w:abstractNumId w:val="6"/>
  </w:num>
  <w:num w:numId="11" w16cid:durableId="86078858">
    <w:abstractNumId w:val="0"/>
  </w:num>
  <w:num w:numId="12" w16cid:durableId="1625694087">
    <w:abstractNumId w:val="4"/>
  </w:num>
  <w:num w:numId="13" w16cid:durableId="329329042">
    <w:abstractNumId w:val="8"/>
  </w:num>
  <w:num w:numId="14" w16cid:durableId="3023187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F6"/>
    <w:rsid w:val="00000F76"/>
    <w:rsid w:val="00012A43"/>
    <w:rsid w:val="00017BE7"/>
    <w:rsid w:val="000306EE"/>
    <w:rsid w:val="00030D6C"/>
    <w:rsid w:val="000313A0"/>
    <w:rsid w:val="000415FC"/>
    <w:rsid w:val="00050775"/>
    <w:rsid w:val="000600EC"/>
    <w:rsid w:val="000A2E8F"/>
    <w:rsid w:val="000A427F"/>
    <w:rsid w:val="000B3FF7"/>
    <w:rsid w:val="000C0D06"/>
    <w:rsid w:val="000C1AA4"/>
    <w:rsid w:val="000D6411"/>
    <w:rsid w:val="000E49E5"/>
    <w:rsid w:val="000E5482"/>
    <w:rsid w:val="000E6C89"/>
    <w:rsid w:val="000F1C26"/>
    <w:rsid w:val="000F5191"/>
    <w:rsid w:val="00107011"/>
    <w:rsid w:val="00107819"/>
    <w:rsid w:val="001139C4"/>
    <w:rsid w:val="0011431C"/>
    <w:rsid w:val="001321A0"/>
    <w:rsid w:val="001329F7"/>
    <w:rsid w:val="00141FCA"/>
    <w:rsid w:val="001433CF"/>
    <w:rsid w:val="00143CF3"/>
    <w:rsid w:val="00144C36"/>
    <w:rsid w:val="00145423"/>
    <w:rsid w:val="001473BA"/>
    <w:rsid w:val="0015279E"/>
    <w:rsid w:val="00154C38"/>
    <w:rsid w:val="00167B70"/>
    <w:rsid w:val="001777EF"/>
    <w:rsid w:val="00177BD4"/>
    <w:rsid w:val="0018168B"/>
    <w:rsid w:val="0018173C"/>
    <w:rsid w:val="00192B9A"/>
    <w:rsid w:val="001956C3"/>
    <w:rsid w:val="00197DE2"/>
    <w:rsid w:val="001A6D8E"/>
    <w:rsid w:val="001A7FBD"/>
    <w:rsid w:val="001B0268"/>
    <w:rsid w:val="001C461A"/>
    <w:rsid w:val="001C5BDF"/>
    <w:rsid w:val="001D7B09"/>
    <w:rsid w:val="001D7F6A"/>
    <w:rsid w:val="001F0344"/>
    <w:rsid w:val="001F2A34"/>
    <w:rsid w:val="001F3DBD"/>
    <w:rsid w:val="002134BA"/>
    <w:rsid w:val="00216212"/>
    <w:rsid w:val="002329BE"/>
    <w:rsid w:val="00232D81"/>
    <w:rsid w:val="00237463"/>
    <w:rsid w:val="002426D7"/>
    <w:rsid w:val="00245B97"/>
    <w:rsid w:val="00252C8C"/>
    <w:rsid w:val="0025609C"/>
    <w:rsid w:val="0025713C"/>
    <w:rsid w:val="00257560"/>
    <w:rsid w:val="00266E72"/>
    <w:rsid w:val="00270D6D"/>
    <w:rsid w:val="00272068"/>
    <w:rsid w:val="0029094F"/>
    <w:rsid w:val="00296518"/>
    <w:rsid w:val="002A6DF5"/>
    <w:rsid w:val="002B2C48"/>
    <w:rsid w:val="002B325D"/>
    <w:rsid w:val="002B6889"/>
    <w:rsid w:val="002B7D44"/>
    <w:rsid w:val="002C356D"/>
    <w:rsid w:val="002C413A"/>
    <w:rsid w:val="002D06EF"/>
    <w:rsid w:val="002D35D2"/>
    <w:rsid w:val="002D7C8F"/>
    <w:rsid w:val="002E0F99"/>
    <w:rsid w:val="002E3AEE"/>
    <w:rsid w:val="002E6C08"/>
    <w:rsid w:val="002E7E0A"/>
    <w:rsid w:val="003007B6"/>
    <w:rsid w:val="00303C8E"/>
    <w:rsid w:val="00304F97"/>
    <w:rsid w:val="00306D4C"/>
    <w:rsid w:val="0031006E"/>
    <w:rsid w:val="003110DB"/>
    <w:rsid w:val="00313196"/>
    <w:rsid w:val="00316F7A"/>
    <w:rsid w:val="0031774E"/>
    <w:rsid w:val="00320B9C"/>
    <w:rsid w:val="0033263F"/>
    <w:rsid w:val="003336F4"/>
    <w:rsid w:val="00336BDB"/>
    <w:rsid w:val="00337121"/>
    <w:rsid w:val="0034181F"/>
    <w:rsid w:val="003552E1"/>
    <w:rsid w:val="003558B1"/>
    <w:rsid w:val="0035612B"/>
    <w:rsid w:val="003606CB"/>
    <w:rsid w:val="00375D75"/>
    <w:rsid w:val="00384BD7"/>
    <w:rsid w:val="00386E4E"/>
    <w:rsid w:val="003A7E81"/>
    <w:rsid w:val="003B0D66"/>
    <w:rsid w:val="003B1D59"/>
    <w:rsid w:val="003B2A61"/>
    <w:rsid w:val="003C0D43"/>
    <w:rsid w:val="003C5156"/>
    <w:rsid w:val="003C53BC"/>
    <w:rsid w:val="003D2147"/>
    <w:rsid w:val="003D6BB4"/>
    <w:rsid w:val="003D781E"/>
    <w:rsid w:val="003E6310"/>
    <w:rsid w:val="003F08AE"/>
    <w:rsid w:val="003F67D2"/>
    <w:rsid w:val="004219A4"/>
    <w:rsid w:val="00427173"/>
    <w:rsid w:val="00430AA4"/>
    <w:rsid w:val="004335B8"/>
    <w:rsid w:val="00433D0B"/>
    <w:rsid w:val="00444B80"/>
    <w:rsid w:val="00464733"/>
    <w:rsid w:val="00470F5D"/>
    <w:rsid w:val="00471214"/>
    <w:rsid w:val="00472E50"/>
    <w:rsid w:val="00473065"/>
    <w:rsid w:val="004A2695"/>
    <w:rsid w:val="004A5050"/>
    <w:rsid w:val="004B41AE"/>
    <w:rsid w:val="004C6371"/>
    <w:rsid w:val="004D2369"/>
    <w:rsid w:val="004D25E1"/>
    <w:rsid w:val="004D29FA"/>
    <w:rsid w:val="004D748D"/>
    <w:rsid w:val="004E0C03"/>
    <w:rsid w:val="004E1998"/>
    <w:rsid w:val="004E254C"/>
    <w:rsid w:val="004E51D6"/>
    <w:rsid w:val="004E6D66"/>
    <w:rsid w:val="00512548"/>
    <w:rsid w:val="00513728"/>
    <w:rsid w:val="00523D4E"/>
    <w:rsid w:val="00523F7E"/>
    <w:rsid w:val="005260F8"/>
    <w:rsid w:val="00534747"/>
    <w:rsid w:val="00534939"/>
    <w:rsid w:val="005351EB"/>
    <w:rsid w:val="005512CB"/>
    <w:rsid w:val="00573187"/>
    <w:rsid w:val="00575DCF"/>
    <w:rsid w:val="00583E4A"/>
    <w:rsid w:val="00587C2D"/>
    <w:rsid w:val="005A0F15"/>
    <w:rsid w:val="005A3DC5"/>
    <w:rsid w:val="005A5D9C"/>
    <w:rsid w:val="005A7092"/>
    <w:rsid w:val="005B198B"/>
    <w:rsid w:val="005B3603"/>
    <w:rsid w:val="005C6A74"/>
    <w:rsid w:val="005D15AD"/>
    <w:rsid w:val="005D1C67"/>
    <w:rsid w:val="005E0B21"/>
    <w:rsid w:val="005E2621"/>
    <w:rsid w:val="005E56AE"/>
    <w:rsid w:val="005E7986"/>
    <w:rsid w:val="005F27E8"/>
    <w:rsid w:val="00602D30"/>
    <w:rsid w:val="006108F7"/>
    <w:rsid w:val="00612EEE"/>
    <w:rsid w:val="006147E7"/>
    <w:rsid w:val="006153E9"/>
    <w:rsid w:val="0062318A"/>
    <w:rsid w:val="0062450D"/>
    <w:rsid w:val="006259F6"/>
    <w:rsid w:val="0064553F"/>
    <w:rsid w:val="0064561D"/>
    <w:rsid w:val="0064724B"/>
    <w:rsid w:val="00647F05"/>
    <w:rsid w:val="00654CE5"/>
    <w:rsid w:val="00655F3A"/>
    <w:rsid w:val="00662D31"/>
    <w:rsid w:val="006662D2"/>
    <w:rsid w:val="0066649C"/>
    <w:rsid w:val="006730A0"/>
    <w:rsid w:val="00682C1B"/>
    <w:rsid w:val="00687405"/>
    <w:rsid w:val="006930B2"/>
    <w:rsid w:val="006954E0"/>
    <w:rsid w:val="006A2192"/>
    <w:rsid w:val="006D56C8"/>
    <w:rsid w:val="006D7D83"/>
    <w:rsid w:val="006E1FFC"/>
    <w:rsid w:val="006E206D"/>
    <w:rsid w:val="006E4AC3"/>
    <w:rsid w:val="006F4342"/>
    <w:rsid w:val="006F7282"/>
    <w:rsid w:val="00700493"/>
    <w:rsid w:val="007006D1"/>
    <w:rsid w:val="007024ED"/>
    <w:rsid w:val="00710AC3"/>
    <w:rsid w:val="00713167"/>
    <w:rsid w:val="00715EFA"/>
    <w:rsid w:val="0072456E"/>
    <w:rsid w:val="00727C3D"/>
    <w:rsid w:val="00730606"/>
    <w:rsid w:val="00746B14"/>
    <w:rsid w:val="00755B94"/>
    <w:rsid w:val="00765A2A"/>
    <w:rsid w:val="00767EC3"/>
    <w:rsid w:val="007768E2"/>
    <w:rsid w:val="0078377D"/>
    <w:rsid w:val="00795AB3"/>
    <w:rsid w:val="007A5A35"/>
    <w:rsid w:val="007A7568"/>
    <w:rsid w:val="007B4567"/>
    <w:rsid w:val="007B5610"/>
    <w:rsid w:val="007B6332"/>
    <w:rsid w:val="007B7250"/>
    <w:rsid w:val="007C5B57"/>
    <w:rsid w:val="007E4AB7"/>
    <w:rsid w:val="007F1141"/>
    <w:rsid w:val="007F255B"/>
    <w:rsid w:val="00800A5C"/>
    <w:rsid w:val="00801482"/>
    <w:rsid w:val="00812730"/>
    <w:rsid w:val="0082019C"/>
    <w:rsid w:val="0082072E"/>
    <w:rsid w:val="00832F1F"/>
    <w:rsid w:val="008338B0"/>
    <w:rsid w:val="00856C2A"/>
    <w:rsid w:val="00877EC2"/>
    <w:rsid w:val="008847DC"/>
    <w:rsid w:val="008A1B22"/>
    <w:rsid w:val="008A29C7"/>
    <w:rsid w:val="008A4537"/>
    <w:rsid w:val="008A466A"/>
    <w:rsid w:val="008A5552"/>
    <w:rsid w:val="008B1170"/>
    <w:rsid w:val="008B49B9"/>
    <w:rsid w:val="008B5410"/>
    <w:rsid w:val="008C2D3B"/>
    <w:rsid w:val="008C6625"/>
    <w:rsid w:val="008C7D90"/>
    <w:rsid w:val="008D5026"/>
    <w:rsid w:val="008D6A4F"/>
    <w:rsid w:val="008E11E3"/>
    <w:rsid w:val="008E269B"/>
    <w:rsid w:val="008F4E9A"/>
    <w:rsid w:val="00907404"/>
    <w:rsid w:val="009222BC"/>
    <w:rsid w:val="00925EBC"/>
    <w:rsid w:val="00934055"/>
    <w:rsid w:val="00934AEB"/>
    <w:rsid w:val="0095047F"/>
    <w:rsid w:val="00955ED3"/>
    <w:rsid w:val="00973C91"/>
    <w:rsid w:val="00973DF2"/>
    <w:rsid w:val="009848A0"/>
    <w:rsid w:val="00991744"/>
    <w:rsid w:val="009B00F2"/>
    <w:rsid w:val="009B46D6"/>
    <w:rsid w:val="009D012E"/>
    <w:rsid w:val="009D291F"/>
    <w:rsid w:val="009E3B4C"/>
    <w:rsid w:val="009F2801"/>
    <w:rsid w:val="009F3303"/>
    <w:rsid w:val="009F60A0"/>
    <w:rsid w:val="009F72B8"/>
    <w:rsid w:val="00A12290"/>
    <w:rsid w:val="00A3406F"/>
    <w:rsid w:val="00A347A8"/>
    <w:rsid w:val="00A351C5"/>
    <w:rsid w:val="00A521C3"/>
    <w:rsid w:val="00A57ADE"/>
    <w:rsid w:val="00A64BBB"/>
    <w:rsid w:val="00A70658"/>
    <w:rsid w:val="00A75261"/>
    <w:rsid w:val="00A85F22"/>
    <w:rsid w:val="00A92F42"/>
    <w:rsid w:val="00A96DD3"/>
    <w:rsid w:val="00A97197"/>
    <w:rsid w:val="00AA54D3"/>
    <w:rsid w:val="00AC017B"/>
    <w:rsid w:val="00AC74AB"/>
    <w:rsid w:val="00AD4A1A"/>
    <w:rsid w:val="00AE6752"/>
    <w:rsid w:val="00B167A7"/>
    <w:rsid w:val="00B24786"/>
    <w:rsid w:val="00B31689"/>
    <w:rsid w:val="00B32F32"/>
    <w:rsid w:val="00B41891"/>
    <w:rsid w:val="00B41F37"/>
    <w:rsid w:val="00B427C2"/>
    <w:rsid w:val="00B45F33"/>
    <w:rsid w:val="00B468F7"/>
    <w:rsid w:val="00B649A6"/>
    <w:rsid w:val="00B6514D"/>
    <w:rsid w:val="00B7216F"/>
    <w:rsid w:val="00B8049B"/>
    <w:rsid w:val="00B82586"/>
    <w:rsid w:val="00B87ED7"/>
    <w:rsid w:val="00B900AC"/>
    <w:rsid w:val="00B9465C"/>
    <w:rsid w:val="00BA3ED0"/>
    <w:rsid w:val="00BA58EE"/>
    <w:rsid w:val="00BB0DA9"/>
    <w:rsid w:val="00BB7F8A"/>
    <w:rsid w:val="00BC61DB"/>
    <w:rsid w:val="00BD004B"/>
    <w:rsid w:val="00BD0A60"/>
    <w:rsid w:val="00BD4B1A"/>
    <w:rsid w:val="00BE083D"/>
    <w:rsid w:val="00BE5CB7"/>
    <w:rsid w:val="00BF0A8D"/>
    <w:rsid w:val="00C028D8"/>
    <w:rsid w:val="00C12BAF"/>
    <w:rsid w:val="00C135C0"/>
    <w:rsid w:val="00C20295"/>
    <w:rsid w:val="00C20C53"/>
    <w:rsid w:val="00C218E3"/>
    <w:rsid w:val="00C23A90"/>
    <w:rsid w:val="00C345EC"/>
    <w:rsid w:val="00C36A6A"/>
    <w:rsid w:val="00C471CF"/>
    <w:rsid w:val="00C558EB"/>
    <w:rsid w:val="00C61925"/>
    <w:rsid w:val="00C677D7"/>
    <w:rsid w:val="00C8665F"/>
    <w:rsid w:val="00C87D43"/>
    <w:rsid w:val="00C96542"/>
    <w:rsid w:val="00CB73B8"/>
    <w:rsid w:val="00CD2DAF"/>
    <w:rsid w:val="00CD2F09"/>
    <w:rsid w:val="00CE2847"/>
    <w:rsid w:val="00CE68A5"/>
    <w:rsid w:val="00CE74F0"/>
    <w:rsid w:val="00CF3D16"/>
    <w:rsid w:val="00CF6947"/>
    <w:rsid w:val="00D00054"/>
    <w:rsid w:val="00D10A60"/>
    <w:rsid w:val="00D13A12"/>
    <w:rsid w:val="00D2212F"/>
    <w:rsid w:val="00D24DA6"/>
    <w:rsid w:val="00D30A42"/>
    <w:rsid w:val="00D33DFF"/>
    <w:rsid w:val="00D43B27"/>
    <w:rsid w:val="00D56EA4"/>
    <w:rsid w:val="00D63D36"/>
    <w:rsid w:val="00D644BD"/>
    <w:rsid w:val="00D65E83"/>
    <w:rsid w:val="00D7692E"/>
    <w:rsid w:val="00D8383E"/>
    <w:rsid w:val="00DA21CC"/>
    <w:rsid w:val="00DB06EF"/>
    <w:rsid w:val="00DB37B5"/>
    <w:rsid w:val="00DB59A1"/>
    <w:rsid w:val="00DC2C9C"/>
    <w:rsid w:val="00DC385C"/>
    <w:rsid w:val="00DC5F36"/>
    <w:rsid w:val="00DD5246"/>
    <w:rsid w:val="00DD5E7E"/>
    <w:rsid w:val="00DE1909"/>
    <w:rsid w:val="00DE5A69"/>
    <w:rsid w:val="00DE6543"/>
    <w:rsid w:val="00E01D5A"/>
    <w:rsid w:val="00E02E77"/>
    <w:rsid w:val="00E05565"/>
    <w:rsid w:val="00E21474"/>
    <w:rsid w:val="00E25D68"/>
    <w:rsid w:val="00E559B8"/>
    <w:rsid w:val="00E67AE2"/>
    <w:rsid w:val="00E8309F"/>
    <w:rsid w:val="00E834AD"/>
    <w:rsid w:val="00E86AB9"/>
    <w:rsid w:val="00E91D79"/>
    <w:rsid w:val="00E95ADF"/>
    <w:rsid w:val="00EB13D7"/>
    <w:rsid w:val="00EB50DB"/>
    <w:rsid w:val="00EC059F"/>
    <w:rsid w:val="00EC0D47"/>
    <w:rsid w:val="00EC2AFB"/>
    <w:rsid w:val="00EC51AB"/>
    <w:rsid w:val="00EC6879"/>
    <w:rsid w:val="00EC6A1D"/>
    <w:rsid w:val="00EC7417"/>
    <w:rsid w:val="00EF4A68"/>
    <w:rsid w:val="00EF6EF3"/>
    <w:rsid w:val="00F06BC8"/>
    <w:rsid w:val="00F20B9D"/>
    <w:rsid w:val="00F51F3D"/>
    <w:rsid w:val="00F5357F"/>
    <w:rsid w:val="00F56AF8"/>
    <w:rsid w:val="00F65456"/>
    <w:rsid w:val="00F6749A"/>
    <w:rsid w:val="00F67895"/>
    <w:rsid w:val="00F739D0"/>
    <w:rsid w:val="00F73CA4"/>
    <w:rsid w:val="00F741CC"/>
    <w:rsid w:val="00FA3021"/>
    <w:rsid w:val="00FA56F0"/>
    <w:rsid w:val="00FA6D60"/>
    <w:rsid w:val="00FA7A78"/>
    <w:rsid w:val="00FC1CC6"/>
    <w:rsid w:val="00FD2CC8"/>
    <w:rsid w:val="00FF2DF3"/>
    <w:rsid w:val="00FF50C2"/>
    <w:rsid w:val="083074A5"/>
    <w:rsid w:val="0A7556A3"/>
    <w:rsid w:val="0A97888D"/>
    <w:rsid w:val="0C346355"/>
    <w:rsid w:val="1789B723"/>
    <w:rsid w:val="22A74D12"/>
    <w:rsid w:val="24C5AC95"/>
    <w:rsid w:val="27655468"/>
    <w:rsid w:val="3837448A"/>
    <w:rsid w:val="3E0B657A"/>
    <w:rsid w:val="41602C89"/>
    <w:rsid w:val="48309FF7"/>
    <w:rsid w:val="4B5C9F59"/>
    <w:rsid w:val="4B78C5A1"/>
    <w:rsid w:val="4C223924"/>
    <w:rsid w:val="4D7C4A3D"/>
    <w:rsid w:val="4E94401B"/>
    <w:rsid w:val="4F3B924E"/>
    <w:rsid w:val="52820C2C"/>
    <w:rsid w:val="562E9C54"/>
    <w:rsid w:val="5B6B8A2E"/>
    <w:rsid w:val="60E4D3DF"/>
    <w:rsid w:val="6278D73E"/>
    <w:rsid w:val="6620C763"/>
    <w:rsid w:val="6D7C89C6"/>
    <w:rsid w:val="6E86B5A7"/>
    <w:rsid w:val="6EFB292E"/>
    <w:rsid w:val="6F5F47CC"/>
    <w:rsid w:val="6F921EC2"/>
    <w:rsid w:val="706416CF"/>
    <w:rsid w:val="70FB182D"/>
    <w:rsid w:val="7432B8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E1F6DC"/>
  <w15:docId w15:val="{6A10CAF9-E2ED-4ED2-B654-1423E97C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1F37"/>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firstLineChars="100" w:firstLine="210"/>
    </w:pPr>
  </w:style>
  <w:style w:type="paragraph" w:styleId="2">
    <w:name w:val="Body Text Indent 2"/>
    <w:basedOn w:val="a"/>
    <w:pPr>
      <w:ind w:leftChars="170" w:left="716" w:hangingChars="171" w:hanging="359"/>
    </w:pPr>
  </w:style>
  <w:style w:type="paragraph" w:styleId="3">
    <w:name w:val="Body Text Indent 3"/>
    <w:basedOn w:val="a"/>
    <w:pPr>
      <w:ind w:left="210" w:firstLineChars="71" w:firstLine="149"/>
    </w:pPr>
  </w:style>
  <w:style w:type="paragraph" w:styleId="a6">
    <w:name w:val="Body Text"/>
    <w:basedOn w:val="a"/>
    <w:rPr>
      <w:rFonts w:ascii="HG丸ｺﾞｼｯｸM-PRO" w:eastAsia="HG丸ｺﾞｼｯｸM-PRO"/>
      <w:w w:val="200"/>
    </w:rPr>
  </w:style>
  <w:style w:type="character" w:styleId="a7">
    <w:name w:val="page number"/>
    <w:basedOn w:val="a0"/>
  </w:style>
  <w:style w:type="paragraph" w:styleId="a8">
    <w:name w:val="Balloon Text"/>
    <w:basedOn w:val="a"/>
    <w:semiHidden/>
    <w:rsid w:val="00A92F42"/>
    <w:rPr>
      <w:rFonts w:ascii="Arial" w:eastAsia="ＭＳ ゴシック" w:hAnsi="Arial"/>
      <w:sz w:val="18"/>
      <w:szCs w:val="18"/>
    </w:rPr>
  </w:style>
  <w:style w:type="table" w:styleId="a9">
    <w:name w:val="Table Grid"/>
    <w:basedOn w:val="a1"/>
    <w:rsid w:val="00E055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8B1170"/>
    <w:rPr>
      <w:sz w:val="18"/>
      <w:szCs w:val="18"/>
    </w:rPr>
  </w:style>
  <w:style w:type="paragraph" w:styleId="ab">
    <w:name w:val="annotation text"/>
    <w:basedOn w:val="a"/>
    <w:link w:val="ac"/>
    <w:semiHidden/>
    <w:unhideWhenUsed/>
    <w:rsid w:val="008B1170"/>
    <w:pPr>
      <w:jc w:val="left"/>
    </w:pPr>
  </w:style>
  <w:style w:type="character" w:customStyle="1" w:styleId="ac">
    <w:name w:val="コメント文字列 (文字)"/>
    <w:basedOn w:val="a0"/>
    <w:link w:val="ab"/>
    <w:semiHidden/>
    <w:rsid w:val="008B1170"/>
    <w:rPr>
      <w:kern w:val="2"/>
      <w:sz w:val="21"/>
      <w:szCs w:val="24"/>
    </w:rPr>
  </w:style>
  <w:style w:type="paragraph" w:styleId="ad">
    <w:name w:val="annotation subject"/>
    <w:basedOn w:val="ab"/>
    <w:next w:val="ab"/>
    <w:link w:val="ae"/>
    <w:semiHidden/>
    <w:unhideWhenUsed/>
    <w:rsid w:val="008B1170"/>
    <w:rPr>
      <w:b/>
      <w:bCs/>
    </w:rPr>
  </w:style>
  <w:style w:type="character" w:customStyle="1" w:styleId="ae">
    <w:name w:val="コメント内容 (文字)"/>
    <w:basedOn w:val="ac"/>
    <w:link w:val="ad"/>
    <w:semiHidden/>
    <w:rsid w:val="008B1170"/>
    <w:rPr>
      <w:b/>
      <w:bCs/>
      <w:kern w:val="2"/>
      <w:sz w:val="21"/>
      <w:szCs w:val="24"/>
    </w:rPr>
  </w:style>
  <w:style w:type="paragraph" w:styleId="af">
    <w:name w:val="Revision"/>
    <w:hidden/>
    <w:uiPriority w:val="99"/>
    <w:semiHidden/>
    <w:rsid w:val="000C0D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e24db4-639f-4420-93d3-71aff4cf554d">
      <Terms xmlns="http://schemas.microsoft.com/office/infopath/2007/PartnerControls"/>
    </lcf76f155ced4ddcb4097134ff3c332f>
    <TaxCatchAll xmlns="dac6592d-44bd-49fb-b088-e0587322a47f" xsi:nil="true"/>
    <_x30cf__x30a4__x30d1__x30fc__x30ea__x30f3__x30af_ xmlns="7de24db4-639f-4420-93d3-71aff4cf554d">
      <Url xsi:nil="true"/>
      <Description xsi:nil="true"/>
    </_x30cf__x30a4__x30d1__x30fc__x30ea__x30f3__x30af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63B7575CA8C540BDC6821B356A3134" ma:contentTypeVersion="21" ma:contentTypeDescription="新しいドキュメントを作成します。" ma:contentTypeScope="" ma:versionID="021aff112a3f8da62b2dbaedfa134dd3">
  <xsd:schema xmlns:xsd="http://www.w3.org/2001/XMLSchema" xmlns:xs="http://www.w3.org/2001/XMLSchema" xmlns:p="http://schemas.microsoft.com/office/2006/metadata/properties" xmlns:ns2="7de24db4-639f-4420-93d3-71aff4cf554d" xmlns:ns3="0ab838a8-8957-4866-8ab8-20bfc48886a8" xmlns:ns4="dac6592d-44bd-49fb-b088-e0587322a47f" targetNamespace="http://schemas.microsoft.com/office/2006/metadata/properties" ma:root="true" ma:fieldsID="c8ef4b32102521610f677aeedd9c0e62" ns2:_="" ns3:_="" ns4:_="">
    <xsd:import namespace="7de24db4-639f-4420-93d3-71aff4cf554d"/>
    <xsd:import namespace="0ab838a8-8957-4866-8ab8-20bfc48886a8"/>
    <xsd:import namespace="dac6592d-44bd-49fb-b088-e0587322a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_x30cf__x30a4__x30d1__x30fc__x30ea__x30f3__x30af_"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24db4-639f-4420-93d3-71aff4cf5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x30cf__x30a4__x30d1__x30fc__x30ea__x30f3__x30af_" ma:index="21" nillable="true" ma:displayName="ハイパーリンク" ma:format="Hyperlink" ma:internalName="_x30cf__x30a4__x30d1__x30fc_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3874608b-8892-48bc-be6a-3536a5ac4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b838a8-8957-4866-8ab8-20bfc48886a8"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c6592d-44bd-49fb-b088-e0587322a47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5e848e3-fb57-4193-acad-64a5ff8f0c66}" ma:internalName="TaxCatchAll" ma:showField="CatchAllData" ma:web="dac6592d-44bd-49fb-b088-e0587322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EC9B8-3F17-4B79-BFF1-F9A845E05A25}">
  <ds:schemaRefs>
    <ds:schemaRef ds:uri="http://schemas.openxmlformats.org/officeDocument/2006/bibliography"/>
  </ds:schemaRefs>
</ds:datastoreItem>
</file>

<file path=customXml/itemProps2.xml><?xml version="1.0" encoding="utf-8"?>
<ds:datastoreItem xmlns:ds="http://schemas.openxmlformats.org/officeDocument/2006/customXml" ds:itemID="{6AB8A366-CB64-4EBB-A4BA-525EEEE66B08}">
  <ds:schemaRefs>
    <ds:schemaRef ds:uri="http://schemas.microsoft.com/office/2006/metadata/properties"/>
    <ds:schemaRef ds:uri="http://schemas.microsoft.com/office/infopath/2007/PartnerControls"/>
    <ds:schemaRef ds:uri="c2752ff9-b9bf-46ad-88fa-865149c45991"/>
    <ds:schemaRef ds:uri="7de24db4-639f-4420-93d3-71aff4cf554d"/>
    <ds:schemaRef ds:uri="dac6592d-44bd-49fb-b088-e0587322a47f"/>
  </ds:schemaRefs>
</ds:datastoreItem>
</file>

<file path=customXml/itemProps3.xml><?xml version="1.0" encoding="utf-8"?>
<ds:datastoreItem xmlns:ds="http://schemas.openxmlformats.org/officeDocument/2006/customXml" ds:itemID="{A9885AC4-8429-4269-B202-9C626C2F3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24db4-639f-4420-93d3-71aff4cf554d"/>
    <ds:schemaRef ds:uri="0ab838a8-8957-4866-8ab8-20bfc48886a8"/>
    <ds:schemaRef ds:uri="dac6592d-44bd-49fb-b088-e0587322a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74DC6-BBCE-49EF-8E51-376FCFE4C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872</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機密保持契約書（案）</vt:lpstr>
    </vt:vector>
  </TitlesOfParts>
  <Company>株式会社デンソー</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機密保持契約書（案）</dc:title>
  <dc:subject/>
  <dc:creator>知的財産部</dc:creator>
  <cp:keywords/>
  <cp:lastModifiedBy>河隈　宙三</cp:lastModifiedBy>
  <cp:revision>157</cp:revision>
  <cp:lastPrinted>2025-02-17T04:04:00Z</cp:lastPrinted>
  <dcterms:created xsi:type="dcterms:W3CDTF">2025-02-12T08:10:00Z</dcterms:created>
  <dcterms:modified xsi:type="dcterms:W3CDTF">2025-03-28T08:57:00Z</dcterms:modified>
</cp:coreProperties>
</file>